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Управление образования администрации МР «Усть-Куломский»</w:t>
      </w: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Муниципальное образовательное учреждение</w:t>
      </w:r>
    </w:p>
    <w:p w:rsidR="00764660" w:rsidRPr="00DC3878" w:rsidRDefault="00121242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«О</w:t>
      </w:r>
      <w:r w:rsidR="005F3A0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сновная общеобразовательная школа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» с</w:t>
      </w:r>
      <w:r w:rsidR="008F537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Деревянск</w:t>
      </w:r>
    </w:p>
    <w:p w:rsidR="00764660" w:rsidRPr="00DC3878" w:rsidRDefault="00764660" w:rsidP="00D94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tbl>
      <w:tblPr>
        <w:tblW w:w="10098" w:type="dxa"/>
        <w:tblInd w:w="675" w:type="dxa"/>
        <w:tblLook w:val="01E0"/>
      </w:tblPr>
      <w:tblGrid>
        <w:gridCol w:w="5103"/>
        <w:gridCol w:w="4995"/>
      </w:tblGrid>
      <w:tr w:rsidR="00D942D9" w:rsidRPr="00DC3878" w:rsidTr="00D942D9">
        <w:tc>
          <w:tcPr>
            <w:tcW w:w="5103" w:type="dxa"/>
          </w:tcPr>
          <w:p w:rsidR="00D942D9" w:rsidRPr="00DC3878" w:rsidRDefault="00D942D9" w:rsidP="00D942D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Рассмотрена:</w:t>
            </w:r>
          </w:p>
          <w:p w:rsidR="00D942D9" w:rsidRPr="00DC3878" w:rsidRDefault="00D942D9" w:rsidP="00D942D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Педсоветом (</w:t>
            </w:r>
            <w:proofErr w:type="spellStart"/>
            <w:r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методсоветом</w:t>
            </w:r>
            <w:proofErr w:type="spellEnd"/>
            <w:r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D942D9" w:rsidRPr="00DC3878" w:rsidRDefault="004229E0" w:rsidP="00D942D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Протокол № </w:t>
            </w:r>
            <w:r w:rsidR="005F3A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от </w:t>
            </w:r>
            <w:r w:rsidR="005F3A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30.05</w:t>
            </w:r>
            <w:r w:rsidR="008F537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202</w:t>
            </w:r>
            <w:r w:rsidR="005F3A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="00D942D9"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  <w:p w:rsidR="00D942D9" w:rsidRPr="00DC3878" w:rsidRDefault="00D942D9" w:rsidP="00D942D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5" w:type="dxa"/>
            <w:hideMark/>
          </w:tcPr>
          <w:p w:rsidR="00D942D9" w:rsidRPr="00DC3878" w:rsidRDefault="00D942D9" w:rsidP="00D942D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Утверждена:</w:t>
            </w:r>
          </w:p>
          <w:p w:rsidR="00D942D9" w:rsidRPr="00DC3878" w:rsidRDefault="00D942D9" w:rsidP="00D942D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приказом </w:t>
            </w:r>
          </w:p>
          <w:p w:rsidR="00D942D9" w:rsidRPr="00DC3878" w:rsidRDefault="004229E0" w:rsidP="00D942D9">
            <w:pPr>
              <w:tabs>
                <w:tab w:val="right" w:pos="4408"/>
              </w:tabs>
              <w:suppressAutoHyphens/>
              <w:spacing w:after="0" w:line="240" w:lineRule="auto"/>
              <w:ind w:firstLine="16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от </w:t>
            </w:r>
            <w:r w:rsidR="005F3A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 мая</w:t>
            </w:r>
            <w:r w:rsidR="008F537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202</w:t>
            </w:r>
            <w:r w:rsidR="005F3A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4 </w:t>
            </w:r>
            <w:r w:rsidR="00D942D9"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</w:t>
            </w:r>
            <w:r w:rsidR="005F3A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141</w:t>
            </w:r>
            <w:r w:rsidR="00D942D9"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D942D9" w:rsidRPr="00DC3878" w:rsidRDefault="00E73428" w:rsidP="00D942D9">
            <w:pPr>
              <w:tabs>
                <w:tab w:val="right" w:pos="4408"/>
              </w:tabs>
              <w:suppressAutoHyphens/>
              <w:spacing w:after="0" w:line="240" w:lineRule="auto"/>
              <w:ind w:firstLine="16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Директор</w:t>
            </w:r>
            <w:r w:rsidR="005F3A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школы</w:t>
            </w:r>
            <w:r w:rsidRPr="00DC387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:________</w:t>
            </w:r>
            <w:r w:rsidR="005F3A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__________</w:t>
            </w:r>
          </w:p>
        </w:tc>
      </w:tr>
    </w:tbl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D94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D942D9" w:rsidRPr="00DC3878" w:rsidRDefault="00D942D9" w:rsidP="00D9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78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– </w:t>
      </w:r>
    </w:p>
    <w:p w:rsidR="00D942D9" w:rsidRPr="00DC3878" w:rsidRDefault="00D942D9" w:rsidP="00D9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78">
        <w:rPr>
          <w:rFonts w:ascii="Times New Roman" w:hAnsi="Times New Roman" w:cs="Times New Roman"/>
          <w:b/>
          <w:sz w:val="24"/>
          <w:szCs w:val="24"/>
        </w:rPr>
        <w:t>ДОПОЛНИТЕЛЬНАЯ ОБЩЕРАЗВИВАЮЩАЯ ПРОГРАММА</w:t>
      </w:r>
    </w:p>
    <w:p w:rsidR="00764660" w:rsidRPr="00DC3878" w:rsidRDefault="00EC6E62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«Экспериментальная физика</w:t>
      </w:r>
      <w:r w:rsidR="00764660" w:rsidRPr="00DC387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»</w:t>
      </w:r>
    </w:p>
    <w:p w:rsidR="00D942D9" w:rsidRPr="00DC3878" w:rsidRDefault="00D942D9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D942D9" w:rsidRPr="00DC3878" w:rsidRDefault="00D942D9" w:rsidP="00D94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Направленность: </w:t>
      </w:r>
      <w:proofErr w:type="gramStart"/>
      <w:r w:rsidR="00422782">
        <w:rPr>
          <w:rFonts w:ascii="Times New Roman" w:hAnsi="Times New Roman" w:cs="Times New Roman"/>
          <w:b/>
          <w:bCs/>
          <w:sz w:val="24"/>
          <w:szCs w:val="24"/>
        </w:rPr>
        <w:t>техническое</w:t>
      </w:r>
      <w:proofErr w:type="gramEnd"/>
    </w:p>
    <w:p w:rsidR="00D942D9" w:rsidRPr="00DC3878" w:rsidRDefault="00D942D9" w:rsidP="00D94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sz w:val="24"/>
          <w:szCs w:val="24"/>
        </w:rPr>
        <w:t>Вид программы по уровню освоения: базовый</w:t>
      </w:r>
    </w:p>
    <w:p w:rsidR="00D942D9" w:rsidRPr="00DC3878" w:rsidRDefault="00D942D9" w:rsidP="00D9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78">
        <w:rPr>
          <w:rFonts w:ascii="Times New Roman" w:hAnsi="Times New Roman" w:cs="Times New Roman"/>
          <w:b/>
          <w:sz w:val="24"/>
          <w:szCs w:val="24"/>
        </w:rPr>
        <w:t>Возраст учащихся:</w:t>
      </w:r>
      <w:r w:rsidR="00E939F6" w:rsidRPr="00DC3878">
        <w:rPr>
          <w:rFonts w:ascii="Times New Roman" w:hAnsi="Times New Roman" w:cs="Times New Roman"/>
          <w:b/>
          <w:sz w:val="24"/>
          <w:szCs w:val="24"/>
        </w:rPr>
        <w:t>13</w:t>
      </w:r>
      <w:r w:rsidRPr="00DC38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939F6" w:rsidRPr="00DC3878">
        <w:rPr>
          <w:rFonts w:ascii="Times New Roman" w:hAnsi="Times New Roman" w:cs="Times New Roman"/>
          <w:b/>
          <w:sz w:val="24"/>
          <w:szCs w:val="24"/>
        </w:rPr>
        <w:t>15</w:t>
      </w:r>
      <w:r w:rsidRPr="00DC3878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D942D9" w:rsidRPr="00DC3878" w:rsidRDefault="00D942D9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D942D9" w:rsidP="00D94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Срок реализации программы: 1 год</w:t>
      </w:r>
    </w:p>
    <w:p w:rsidR="00764660" w:rsidRPr="00DC3878" w:rsidRDefault="000B6CBC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С</w:t>
      </w:r>
      <w:r w:rsidR="00764660"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оставитель:</w:t>
      </w:r>
    </w:p>
    <w:p w:rsidR="00764660" w:rsidRPr="00DC3878" w:rsidRDefault="009E4CEB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Пивкина Екатерина Андреевна</w:t>
      </w: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педагог дополнительного образования</w:t>
      </w: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764660" w:rsidRPr="00DC3878" w:rsidRDefault="0076466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D622E0" w:rsidRPr="00DC3878" w:rsidRDefault="00D622E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D622E0" w:rsidRPr="00DC3878" w:rsidRDefault="00D622E0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DE2225" w:rsidRPr="00DC3878" w:rsidRDefault="00DE2225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DE2225" w:rsidRPr="00DC3878" w:rsidRDefault="00DE2225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DE2225" w:rsidRPr="00DC3878" w:rsidRDefault="00DE2225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DE2225" w:rsidRPr="00DC3878" w:rsidRDefault="00DE2225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D942D9" w:rsidRPr="00DC3878" w:rsidRDefault="00D942D9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D942D9" w:rsidRPr="00DC3878" w:rsidRDefault="00D942D9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DE2225" w:rsidRPr="00DC3878" w:rsidRDefault="00DE2225" w:rsidP="00764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D942D9" w:rsidRPr="00DC3878" w:rsidRDefault="00121242" w:rsidP="00D94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с.Деревянск</w:t>
      </w:r>
    </w:p>
    <w:p w:rsidR="00D942D9" w:rsidRPr="00DC3878" w:rsidRDefault="004229E0" w:rsidP="00D94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 202</w:t>
      </w:r>
      <w:r w:rsidR="0012124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4</w:t>
      </w:r>
    </w:p>
    <w:p w:rsidR="00764660" w:rsidRDefault="00764660" w:rsidP="00D94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F5376" w:rsidRPr="00DC3878" w:rsidRDefault="008F5376" w:rsidP="00D94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482E75" w:rsidRPr="0064199E" w:rsidRDefault="00764660" w:rsidP="00482E7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- дополнительная </w:t>
      </w:r>
      <w:proofErr w:type="spellStart"/>
      <w:r w:rsidRPr="00DC3878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DC3878">
        <w:rPr>
          <w:rFonts w:ascii="Times New Roman" w:eastAsia="Times New Roman" w:hAnsi="Times New Roman" w:cs="Times New Roman"/>
          <w:sz w:val="24"/>
          <w:szCs w:val="24"/>
        </w:rPr>
        <w:t xml:space="preserve"> программа «</w:t>
      </w:r>
      <w:r w:rsidR="00EC6E62"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Экспериментальная физика</w:t>
      </w:r>
      <w:r w:rsidRPr="00DC38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» </w:t>
      </w:r>
      <w:r w:rsidRPr="00DC387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="00482E75" w:rsidRPr="0064199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82E75" w:rsidRPr="005F3A0F">
        <w:rPr>
          <w:rFonts w:ascii="Times New Roman" w:hAnsi="Times New Roman" w:cs="Times New Roman"/>
          <w:sz w:val="24"/>
          <w:szCs w:val="24"/>
        </w:rPr>
        <w:t>нормативно-правовыми требованиями</w:t>
      </w:r>
      <w:r w:rsidR="00482E75" w:rsidRPr="0064199E">
        <w:rPr>
          <w:rFonts w:ascii="Times New Roman" w:hAnsi="Times New Roman" w:cs="Times New Roman"/>
          <w:sz w:val="24"/>
          <w:szCs w:val="24"/>
        </w:rPr>
        <w:t xml:space="preserve"> законодательства в сфере образования:</w:t>
      </w:r>
    </w:p>
    <w:p w:rsidR="005F3A0F" w:rsidRPr="00D942D9" w:rsidRDefault="005F3A0F" w:rsidP="005F3A0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D9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 (Распоряжение правительства России от 31.03.2022 г. №678-р).</w:t>
      </w:r>
    </w:p>
    <w:p w:rsidR="005F3A0F" w:rsidRDefault="005F3A0F" w:rsidP="005F3A0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25">
        <w:rPr>
          <w:rFonts w:ascii="Times New Roman" w:hAnsi="Times New Roman" w:cs="Times New Roman"/>
          <w:sz w:val="24"/>
          <w:szCs w:val="24"/>
        </w:rPr>
        <w:t>Федеральный Закон от 29.12.2012 г. №273-ФЗ «Об образовании в РФ»</w:t>
      </w:r>
    </w:p>
    <w:p w:rsidR="005F3A0F" w:rsidRPr="00F90CBD" w:rsidRDefault="005F3A0F" w:rsidP="005F3A0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CB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90CB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0CBD">
        <w:rPr>
          <w:rFonts w:ascii="Times New Roman" w:hAnsi="Times New Roman" w:cs="Times New Roman"/>
          <w:sz w:val="24"/>
          <w:szCs w:val="24"/>
        </w:rPr>
        <w:t xml:space="preserve"> Российской Федерации № 629 от 27.07.2022 г. «Об утверждении порядка организации и осуществлении образовательной деятельности по дополнительным общеобразовательным программам».</w:t>
      </w:r>
    </w:p>
    <w:p w:rsidR="005F3A0F" w:rsidRPr="00DE2225" w:rsidRDefault="005F3A0F" w:rsidP="005F3A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2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28.09.2020г.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:rsidR="005F3A0F" w:rsidRPr="00DE2225" w:rsidRDefault="005F3A0F" w:rsidP="005F3A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25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общеобразовательных </w:t>
      </w:r>
      <w:proofErr w:type="spellStart"/>
      <w:r w:rsidRPr="00DE222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E2225">
        <w:rPr>
          <w:rFonts w:ascii="Times New Roman" w:hAnsi="Times New Roman" w:cs="Times New Roman"/>
          <w:sz w:val="24"/>
          <w:szCs w:val="24"/>
        </w:rPr>
        <w:t xml:space="preserve"> программ в Республике Коми от 19.09.2019</w:t>
      </w:r>
      <w:r>
        <w:rPr>
          <w:rFonts w:ascii="Times New Roman" w:hAnsi="Times New Roman" w:cs="Times New Roman"/>
          <w:sz w:val="24"/>
          <w:szCs w:val="24"/>
        </w:rPr>
        <w:t>г. № 07-13/631</w:t>
      </w:r>
      <w:r w:rsidRPr="00DE2225">
        <w:rPr>
          <w:rFonts w:ascii="Times New Roman" w:hAnsi="Times New Roman" w:cs="Times New Roman"/>
          <w:sz w:val="24"/>
          <w:szCs w:val="24"/>
        </w:rPr>
        <w:t>.</w:t>
      </w:r>
    </w:p>
    <w:p w:rsidR="005F3A0F" w:rsidRPr="00DE2225" w:rsidRDefault="005F3A0F" w:rsidP="005F3A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25">
        <w:rPr>
          <w:rFonts w:ascii="Times New Roman" w:hAnsi="Times New Roman" w:cs="Times New Roman"/>
          <w:sz w:val="24"/>
          <w:szCs w:val="24"/>
        </w:rPr>
        <w:t>Федеральный Закон от 02.12.2019 N 403-ФЗ «О внесении изменений в Федеральный закон «Об образовании в Российской Федерации».</w:t>
      </w:r>
    </w:p>
    <w:p w:rsidR="005F3A0F" w:rsidRPr="00DE2225" w:rsidRDefault="005F3A0F" w:rsidP="005F3A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25">
        <w:rPr>
          <w:rFonts w:ascii="Times New Roman" w:hAnsi="Times New Roman" w:cs="Times New Roman"/>
          <w:sz w:val="24"/>
          <w:szCs w:val="24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F3A0F" w:rsidRPr="001104D1" w:rsidRDefault="005F3A0F" w:rsidP="005F3A0F">
      <w:pPr>
        <w:pStyle w:val="a6"/>
        <w:numPr>
          <w:ilvl w:val="0"/>
          <w:numId w:val="1"/>
        </w:numPr>
        <w:tabs>
          <w:tab w:val="left" w:pos="851"/>
        </w:tabs>
      </w:pPr>
      <w:r w:rsidRPr="00031BA4">
        <w:t>Устав МОУ «ООШ» с.Деревянск</w:t>
      </w:r>
    </w:p>
    <w:p w:rsidR="005F3A0F" w:rsidRPr="00031BA4" w:rsidRDefault="005F3A0F" w:rsidP="005F3A0F">
      <w:pPr>
        <w:pStyle w:val="a6"/>
        <w:tabs>
          <w:tab w:val="left" w:pos="851"/>
        </w:tabs>
        <w:ind w:left="360"/>
      </w:pPr>
      <w:r>
        <w:rPr>
          <w:color w:val="000000" w:themeColor="text1"/>
        </w:rPr>
        <w:t>(</w:t>
      </w:r>
      <w:hyperlink r:id="rId6" w:history="1">
        <w:r w:rsidRPr="003E6E4D">
          <w:rPr>
            <w:rStyle w:val="a9"/>
          </w:rPr>
          <w:t>https://shkoladerevyanskaya-r11.gosweb.gosuslugi.ru/netcat_files/30/66/ustav2019_derevjansk_dlja_sajta.pdf</w:t>
        </w:r>
      </w:hyperlink>
      <w:proofErr w:type="gramStart"/>
      <w:r>
        <w:rPr>
          <w:color w:val="000000" w:themeColor="text1"/>
        </w:rPr>
        <w:t xml:space="preserve"> )</w:t>
      </w:r>
      <w:proofErr w:type="gramEnd"/>
    </w:p>
    <w:p w:rsidR="00482E75" w:rsidRPr="005F3A0F" w:rsidRDefault="005F3A0F" w:rsidP="005F3A0F">
      <w:pPr>
        <w:pStyle w:val="a6"/>
        <w:numPr>
          <w:ilvl w:val="0"/>
          <w:numId w:val="1"/>
        </w:numPr>
        <w:tabs>
          <w:tab w:val="left" w:pos="851"/>
        </w:tabs>
        <w:rPr>
          <w:color w:val="000000" w:themeColor="text1"/>
        </w:rPr>
      </w:pPr>
      <w:r w:rsidRPr="0077630F">
        <w:rPr>
          <w:color w:val="000000" w:themeColor="text1"/>
        </w:rPr>
        <w:t xml:space="preserve">Локальные </w:t>
      </w:r>
      <w:proofErr w:type="gramStart"/>
      <w:r w:rsidRPr="0077630F">
        <w:rPr>
          <w:color w:val="000000" w:themeColor="text1"/>
        </w:rPr>
        <w:t>акты</w:t>
      </w:r>
      <w:proofErr w:type="gramEnd"/>
      <w:r w:rsidRPr="0077630F">
        <w:t xml:space="preserve"> регламентирующие деятельность по дополнительным общеобразовательным программам МОУ «ООШ» с. </w:t>
      </w:r>
      <w:proofErr w:type="spellStart"/>
      <w:r w:rsidRPr="0077630F">
        <w:t>Деревянск</w:t>
      </w:r>
      <w:proofErr w:type="spellEnd"/>
    </w:p>
    <w:p w:rsidR="00764660" w:rsidRPr="00DC3878" w:rsidRDefault="00764660" w:rsidP="005F3A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eastAsia="Calibri" w:hAnsi="Times New Roman" w:cs="Times New Roman"/>
          <w:sz w:val="24"/>
          <w:szCs w:val="24"/>
        </w:rPr>
        <w:t>Программа реализуется по модул</w:t>
      </w:r>
      <w:r w:rsidR="009E4CEB" w:rsidRPr="00DC3878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DC3878">
        <w:rPr>
          <w:rFonts w:ascii="Times New Roman" w:eastAsia="Calibri" w:hAnsi="Times New Roman" w:cs="Times New Roman"/>
          <w:sz w:val="24"/>
          <w:szCs w:val="24"/>
        </w:rPr>
        <w:t xml:space="preserve"> на базе конструктора  </w:t>
      </w:r>
      <w:r w:rsidR="00BC430A" w:rsidRPr="00DC3878">
        <w:rPr>
          <w:rFonts w:ascii="Times New Roman" w:eastAsia="Calibri" w:hAnsi="Times New Roman" w:cs="Times New Roman"/>
          <w:sz w:val="24"/>
          <w:szCs w:val="24"/>
        </w:rPr>
        <w:t xml:space="preserve">«Цифровая лаборатория </w:t>
      </w:r>
      <w:proofErr w:type="gramStart"/>
      <w:r w:rsidR="00BC430A" w:rsidRPr="00DC3878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="00BC430A" w:rsidRPr="00DC3878">
        <w:rPr>
          <w:rFonts w:ascii="Times New Roman" w:eastAsia="Calibri" w:hAnsi="Times New Roman" w:cs="Times New Roman"/>
          <w:sz w:val="24"/>
          <w:szCs w:val="24"/>
        </w:rPr>
        <w:t xml:space="preserve"> по физике</w:t>
      </w:r>
      <w:r w:rsidRPr="00DC3878">
        <w:rPr>
          <w:rFonts w:ascii="Times New Roman" w:eastAsia="Calibri" w:hAnsi="Times New Roman" w:cs="Times New Roman"/>
          <w:sz w:val="24"/>
          <w:szCs w:val="24"/>
        </w:rPr>
        <w:t>»</w:t>
      </w:r>
      <w:r w:rsidRPr="00DC38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324" w:rsidRPr="00DC3878" w:rsidRDefault="00D942D9" w:rsidP="0050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 w:rsidRPr="00DC3878">
        <w:rPr>
          <w:rFonts w:ascii="Times New Roman" w:hAnsi="Times New Roman" w:cs="Times New Roman"/>
          <w:sz w:val="24"/>
          <w:szCs w:val="24"/>
        </w:rPr>
        <w:t>техническая.</w:t>
      </w:r>
    </w:p>
    <w:p w:rsidR="00252FD4" w:rsidRPr="009A5CCA" w:rsidRDefault="00252FD4" w:rsidP="009A5CC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86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878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="0086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C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CCA">
        <w:rPr>
          <w:rFonts w:ascii="Times New Roman" w:hAnsi="Times New Roman" w:cs="Times New Roman"/>
          <w:sz w:val="24"/>
          <w:szCs w:val="24"/>
        </w:rPr>
        <w:t xml:space="preserve"> настоящий момент в России развиваются </w:t>
      </w:r>
      <w:proofErr w:type="spellStart"/>
      <w:r w:rsidRPr="009A5CCA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9A5CCA">
        <w:rPr>
          <w:rFonts w:ascii="Times New Roman" w:hAnsi="Times New Roman" w:cs="Times New Roman"/>
          <w:sz w:val="24"/>
          <w:szCs w:val="24"/>
        </w:rPr>
        <w:t xml:space="preserve">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</w:t>
      </w:r>
    </w:p>
    <w:p w:rsidR="00252FD4" w:rsidRPr="00DC3878" w:rsidRDefault="00252FD4" w:rsidP="00252FD4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DC3878">
        <w:t xml:space="preserve">Уникальность образовательной робототехники заключается в возможности объединить конструирование и программирование,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</w:t>
      </w:r>
    </w:p>
    <w:p w:rsidR="00252FD4" w:rsidRPr="00DC3878" w:rsidRDefault="00252FD4" w:rsidP="00252FD4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DC3878">
        <w:t xml:space="preserve">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 </w:t>
      </w:r>
    </w:p>
    <w:p w:rsidR="00BC303C" w:rsidRPr="00DC3878" w:rsidRDefault="00BC303C" w:rsidP="00BC303C">
      <w:pPr>
        <w:pStyle w:val="a6"/>
        <w:shd w:val="clear" w:color="auto" w:fill="FFFFFF"/>
        <w:ind w:left="0" w:firstLine="284"/>
        <w:jc w:val="both"/>
      </w:pPr>
      <w:r w:rsidRPr="00DC3878">
        <w:rPr>
          <w:b/>
        </w:rPr>
        <w:t>Новизна</w:t>
      </w:r>
      <w:r w:rsidRPr="00DC3878">
        <w:t xml:space="preserve"> программы заключается в 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</w:t>
      </w:r>
    </w:p>
    <w:p w:rsidR="00BC303C" w:rsidRPr="00DC3878" w:rsidRDefault="00BC303C" w:rsidP="009A5C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Отличительные особенности </w:t>
      </w:r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о простейших физических законах, лежащих в основе современной физической картины мира, наиболее важных открытиях в области физики.</w:t>
      </w:r>
      <w:proofErr w:type="gramEnd"/>
    </w:p>
    <w:p w:rsidR="00BC303C" w:rsidRPr="00DC3878" w:rsidRDefault="00BC303C" w:rsidP="009A5C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предусмотрено, чтобы каждое занятие было направлено на овладение основами механики,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правил у школьников развиваются творческие начала.</w:t>
      </w:r>
    </w:p>
    <w:p w:rsidR="00EE1324" w:rsidRPr="00DC3878" w:rsidRDefault="00EE1324" w:rsidP="009A5CCA">
      <w:pPr>
        <w:spacing w:after="0" w:line="240" w:lineRule="auto"/>
        <w:ind w:firstLine="28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8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="00482E75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Pr="00DC3878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едагогически целесообразн</w:t>
      </w:r>
      <w:r w:rsidR="00482E75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ость</w:t>
      </w:r>
      <w:r w:rsidR="009A5CC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82E7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</w:t>
      </w:r>
      <w:r w:rsidRPr="00DC387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обеспечивает разностороннее изучение физики,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экспериментальных работ, решению углубленных задач по физике, что способствует формированию у обучающихся практических и исследовательских навыков.</w:t>
      </w:r>
    </w:p>
    <w:p w:rsidR="00482E75" w:rsidRDefault="00BC303C" w:rsidP="00947AB9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учающиеся 13-15 лет, увлеченные физикой.</w:t>
      </w:r>
      <w:r w:rsidR="00482E75" w:rsidRPr="00C928C1">
        <w:rPr>
          <w:rFonts w:ascii="Times New Roman" w:hAnsi="Times New Roman" w:cs="Times New Roman"/>
          <w:sz w:val="24"/>
          <w:szCs w:val="24"/>
        </w:rPr>
        <w:t xml:space="preserve"> </w:t>
      </w:r>
      <w:r w:rsidR="00482E75" w:rsidRPr="00D33BCE">
        <w:rPr>
          <w:rFonts w:ascii="Times New Roman" w:hAnsi="Times New Roman" w:cs="Times New Roman"/>
          <w:sz w:val="24"/>
          <w:szCs w:val="24"/>
        </w:rPr>
        <w:t>Дети принимаются на основании письменных заявлений и согласия на обработку персональных данных родителей (законных представителей)</w:t>
      </w:r>
      <w:r w:rsidR="00482E75">
        <w:rPr>
          <w:rFonts w:ascii="Times New Roman" w:hAnsi="Times New Roman" w:cs="Times New Roman"/>
          <w:sz w:val="24"/>
          <w:szCs w:val="24"/>
        </w:rPr>
        <w:t>. Состав участников в группе 10-15</w:t>
      </w:r>
      <w:r w:rsidR="00482E75" w:rsidRPr="00D33BC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C303C" w:rsidRPr="00DC3878" w:rsidRDefault="00BC303C" w:rsidP="00947A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Вид программы по уровню освоения</w:t>
      </w:r>
      <w:proofErr w:type="gramStart"/>
      <w:r w:rsidRPr="00DC387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:</w:t>
      </w:r>
      <w:r w:rsidRPr="00DC38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C3878">
        <w:rPr>
          <w:rFonts w:ascii="Times New Roman" w:hAnsi="Times New Roman" w:cs="Times New Roman"/>
          <w:sz w:val="24"/>
          <w:szCs w:val="24"/>
        </w:rPr>
        <w:t>азовый.</w:t>
      </w:r>
    </w:p>
    <w:p w:rsidR="00BC303C" w:rsidRPr="00DC3878" w:rsidRDefault="00BC303C" w:rsidP="00947A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7AB9">
        <w:rPr>
          <w:rFonts w:ascii="Times New Roman" w:hAnsi="Times New Roman" w:cs="Times New Roman"/>
          <w:b/>
          <w:bCs/>
          <w:iCs/>
          <w:sz w:val="24"/>
          <w:szCs w:val="24"/>
        </w:rPr>
        <w:t>Объем программы</w:t>
      </w:r>
      <w:r w:rsidRPr="00DC3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C3878">
        <w:rPr>
          <w:rFonts w:ascii="Times New Roman" w:hAnsi="Times New Roman" w:cs="Times New Roman"/>
          <w:sz w:val="24"/>
          <w:szCs w:val="24"/>
        </w:rPr>
        <w:t>– 34 часов:</w:t>
      </w:r>
    </w:p>
    <w:tbl>
      <w:tblPr>
        <w:tblW w:w="7225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126"/>
        <w:gridCol w:w="2268"/>
        <w:gridCol w:w="1418"/>
      </w:tblGrid>
      <w:tr w:rsidR="00BC303C" w:rsidRPr="00DC3878" w:rsidTr="00482E75">
        <w:tc>
          <w:tcPr>
            <w:tcW w:w="1413" w:type="dxa"/>
            <w:shd w:val="clear" w:color="auto" w:fill="auto"/>
          </w:tcPr>
          <w:p w:rsidR="00BC303C" w:rsidRPr="00DC3878" w:rsidRDefault="00BC303C" w:rsidP="00BC303C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Год обучения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303C" w:rsidRPr="00DC3878" w:rsidRDefault="00BC303C" w:rsidP="00BC303C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часов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03C" w:rsidRPr="00DC3878" w:rsidRDefault="00BC303C" w:rsidP="00BC303C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недель в учебном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303C" w:rsidRPr="00DC3878" w:rsidRDefault="00BC303C" w:rsidP="00BC303C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</w:tr>
      <w:tr w:rsidR="00BC303C" w:rsidRPr="00DC3878" w:rsidTr="00482E75">
        <w:tc>
          <w:tcPr>
            <w:tcW w:w="1413" w:type="dxa"/>
            <w:shd w:val="clear" w:color="auto" w:fill="auto"/>
          </w:tcPr>
          <w:p w:rsidR="00BC303C" w:rsidRPr="00DC3878" w:rsidRDefault="00BC303C" w:rsidP="00BC303C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Первый</w:t>
            </w:r>
          </w:p>
        </w:tc>
        <w:tc>
          <w:tcPr>
            <w:tcW w:w="2126" w:type="dxa"/>
            <w:shd w:val="clear" w:color="auto" w:fill="auto"/>
          </w:tcPr>
          <w:p w:rsidR="00BC303C" w:rsidRPr="00DC3878" w:rsidRDefault="00BC303C" w:rsidP="00BC303C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DC387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C303C" w:rsidRPr="00DC3878" w:rsidRDefault="00BC303C" w:rsidP="00BC303C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BC303C" w:rsidRPr="00DC3878" w:rsidRDefault="00BC303C" w:rsidP="00BC303C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C387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</w:tr>
    </w:tbl>
    <w:p w:rsidR="00BC303C" w:rsidRPr="00DC3878" w:rsidRDefault="00BC303C" w:rsidP="00BC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878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Сроки реализации программы</w:t>
      </w:r>
      <w:r w:rsidR="00482E75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DC387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год</w:t>
      </w:r>
      <w:proofErr w:type="gramStart"/>
      <w:r w:rsidRPr="00DC387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BC303C" w:rsidRPr="00DC3878" w:rsidRDefault="00BC303C" w:rsidP="00BC303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iCs/>
          <w:sz w:val="24"/>
          <w:szCs w:val="24"/>
        </w:rPr>
        <w:t>Форма обучения</w:t>
      </w:r>
      <w:r w:rsidR="00482E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  </w:t>
      </w:r>
      <w:r w:rsidR="00482E75" w:rsidRPr="00482E75">
        <w:rPr>
          <w:rFonts w:ascii="Times New Roman" w:hAnsi="Times New Roman" w:cs="Times New Roman"/>
          <w:iCs/>
          <w:sz w:val="24"/>
          <w:szCs w:val="24"/>
        </w:rPr>
        <w:t>Форма обучения</w:t>
      </w:r>
      <w:r w:rsidR="00FC1F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3878">
        <w:rPr>
          <w:rFonts w:ascii="Times New Roman" w:hAnsi="Times New Roman" w:cs="Times New Roman"/>
          <w:sz w:val="24"/>
          <w:szCs w:val="24"/>
        </w:rPr>
        <w:t>–</w:t>
      </w:r>
      <w:r w:rsidR="00FC1F1C">
        <w:rPr>
          <w:rFonts w:ascii="Times New Roman" w:hAnsi="Times New Roman" w:cs="Times New Roman"/>
          <w:sz w:val="24"/>
          <w:szCs w:val="24"/>
        </w:rPr>
        <w:t xml:space="preserve"> </w:t>
      </w:r>
      <w:r w:rsidRPr="00DC3878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BC303C" w:rsidRPr="00DC3878" w:rsidRDefault="00BC303C" w:rsidP="00BC30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Режим занятий: </w:t>
      </w:r>
      <w:r w:rsidRPr="00DC3878">
        <w:rPr>
          <w:rFonts w:ascii="Times New Roman" w:hAnsi="Times New Roman" w:cs="Times New Roman"/>
          <w:sz w:val="24"/>
          <w:szCs w:val="24"/>
        </w:rPr>
        <w:t>Занятия проводятся 1 раз в неделю по 1 академическому часу</w:t>
      </w:r>
      <w:r w:rsidR="00FC1F1C">
        <w:rPr>
          <w:rFonts w:ascii="Times New Roman" w:hAnsi="Times New Roman" w:cs="Times New Roman"/>
          <w:sz w:val="24"/>
          <w:szCs w:val="24"/>
        </w:rPr>
        <w:t xml:space="preserve"> </w:t>
      </w:r>
      <w:r w:rsidR="00482E75">
        <w:rPr>
          <w:rFonts w:ascii="Times New Roman" w:hAnsi="Times New Roman" w:cs="Times New Roman"/>
          <w:sz w:val="24"/>
          <w:szCs w:val="24"/>
        </w:rPr>
        <w:t>(</w:t>
      </w:r>
      <w:r w:rsidRPr="00DC3878">
        <w:rPr>
          <w:rFonts w:ascii="Times New Roman" w:hAnsi="Times New Roman" w:cs="Times New Roman"/>
          <w:sz w:val="24"/>
          <w:szCs w:val="24"/>
        </w:rPr>
        <w:t>4</w:t>
      </w:r>
      <w:r w:rsidR="00482E75">
        <w:rPr>
          <w:rFonts w:ascii="Times New Roman" w:hAnsi="Times New Roman" w:cs="Times New Roman"/>
          <w:sz w:val="24"/>
          <w:szCs w:val="24"/>
        </w:rPr>
        <w:t>0</w:t>
      </w:r>
      <w:r w:rsidRPr="00DC387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82E75">
        <w:rPr>
          <w:rFonts w:ascii="Times New Roman" w:hAnsi="Times New Roman" w:cs="Times New Roman"/>
          <w:sz w:val="24"/>
          <w:szCs w:val="24"/>
        </w:rPr>
        <w:t>)</w:t>
      </w:r>
      <w:r w:rsidRPr="00DC3878">
        <w:rPr>
          <w:rFonts w:ascii="Times New Roman" w:hAnsi="Times New Roman" w:cs="Times New Roman"/>
          <w:sz w:val="24"/>
          <w:szCs w:val="24"/>
        </w:rPr>
        <w:t>.</w:t>
      </w:r>
    </w:p>
    <w:p w:rsidR="00501059" w:rsidRDefault="00482E75" w:rsidP="00BC3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Формы проведения занятий</w:t>
      </w:r>
      <w:r w:rsidR="00BC303C" w:rsidRPr="00DC3878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BC303C" w:rsidRPr="00DC3878">
        <w:rPr>
          <w:rFonts w:ascii="Times New Roman" w:hAnsi="Times New Roman" w:cs="Times New Roman"/>
          <w:sz w:val="24"/>
          <w:szCs w:val="24"/>
        </w:rPr>
        <w:t xml:space="preserve"> индивидуальные, групповые, коллективные.</w:t>
      </w:r>
    </w:p>
    <w:p w:rsidR="00482E75" w:rsidRDefault="00482E75" w:rsidP="00BC3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482E75" w:rsidRPr="00482E75" w:rsidRDefault="00482E75" w:rsidP="0048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5B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13237">
        <w:rPr>
          <w:rFonts w:ascii="Times New Roman" w:eastAsia="Times New Roman" w:hAnsi="Times New Roman" w:cs="Times New Roman"/>
          <w:sz w:val="24"/>
          <w:szCs w:val="24"/>
        </w:rPr>
        <w:t>: формирование устойчивых знаний по курсу физики, необходимых для применения в</w:t>
      </w:r>
      <w:r w:rsidR="00F6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237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деятельности, постановки опытов, решения задач, для изучения смежных дисциплин, для продолжения образования.</w:t>
      </w:r>
    </w:p>
    <w:p w:rsidR="00862594" w:rsidRPr="00862594" w:rsidRDefault="00862594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59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13237" w:rsidRPr="00913237" w:rsidRDefault="00862594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</w:t>
      </w:r>
      <w:r w:rsidR="00913237" w:rsidRPr="009132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>-формирование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r w:rsidRPr="009132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>- использование информационных технологий для решения задач (поиска необходимой информации, оформления результатов работы);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>-формирование навыков исследовательской деятельности</w:t>
      </w:r>
      <w:r w:rsidR="00AF3A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 w:rsidRPr="009132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>- формирование убежденности в познаваемости окружающего мира и достоверности научных методов его изучения</w:t>
      </w:r>
      <w:r w:rsidR="00AF3A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237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 xml:space="preserve"> -формирование способности к самооценке и самоконтролю</w:t>
      </w:r>
      <w:r w:rsidR="00AF3A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2E75" w:rsidRP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Fonts w:ascii="Times New Roman" w:eastAsia="Times New Roman" w:hAnsi="Times New Roman" w:cs="Times New Roman"/>
          <w:sz w:val="24"/>
          <w:szCs w:val="24"/>
        </w:rPr>
        <w:t>-формирование устойчивого интереса к учению</w:t>
      </w:r>
      <w:r w:rsidR="00AF3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237" w:rsidRDefault="00913237" w:rsidP="009132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059" w:rsidRPr="00DC3878" w:rsidRDefault="00501059" w:rsidP="005010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501059" w:rsidRPr="00DC3878" w:rsidRDefault="00501059" w:rsidP="005010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3"/>
        <w:gridCol w:w="3161"/>
        <w:gridCol w:w="992"/>
        <w:gridCol w:w="993"/>
        <w:gridCol w:w="1219"/>
        <w:gridCol w:w="1949"/>
      </w:tblGrid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ind w:firstLine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8869DA" w:rsidP="009C7C7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5CCA" w:rsidRPr="00DC3878">
              <w:rPr>
                <w:rFonts w:ascii="Times New Roman" w:hAnsi="Times New Roman" w:cs="Times New Roman"/>
                <w:sz w:val="24"/>
                <w:szCs w:val="24"/>
              </w:rPr>
              <w:t>Введение, знакомство с оборудованием, техника безопасности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Экспериментальные исследования по механике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A5CCA">
            <w:pPr>
              <w:spacing w:before="100" w:beforeAutospacing="1" w:after="0" w:line="240" w:lineRule="auto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молекулярной физике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8869DA">
            <w:pPr>
              <w:spacing w:before="100" w:beforeAutospacing="1" w:after="0" w:line="240" w:lineRule="auto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по электродинамике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8869DA">
            <w:pPr>
              <w:spacing w:before="100" w:beforeAutospacing="1" w:after="0" w:line="240" w:lineRule="auto"/>
              <w:ind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оптике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5F3A0F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A0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Pr="00DC3878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CCA" w:rsidRDefault="009A5CCA" w:rsidP="009C7C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CA" w:rsidRPr="00DC3878" w:rsidTr="009A5C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  <w:jc w:val="center"/>
        </w:trPr>
        <w:tc>
          <w:tcPr>
            <w:tcW w:w="753" w:type="dxa"/>
          </w:tcPr>
          <w:p w:rsidR="009A5CCA" w:rsidRPr="00DC3878" w:rsidRDefault="009A5CCA" w:rsidP="009C7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  <w:t>7</w:t>
            </w:r>
          </w:p>
          <w:p w:rsidR="009A5CCA" w:rsidRPr="00DC3878" w:rsidRDefault="009A5CCA" w:rsidP="009C7C7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3161" w:type="dxa"/>
            <w:shd w:val="clear" w:color="auto" w:fill="auto"/>
          </w:tcPr>
          <w:p w:rsidR="009A5CCA" w:rsidRPr="00DC3878" w:rsidRDefault="009A5CCA" w:rsidP="009C7C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  <w:r w:rsidRPr="00DC387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9A5CCA" w:rsidRPr="00DC3878" w:rsidRDefault="009A5CCA" w:rsidP="009C7C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  <w:r w:rsidRPr="00DC387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9A5CCA" w:rsidRPr="00DC3878" w:rsidRDefault="009A5CCA" w:rsidP="009C7C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  <w:t>16</w:t>
            </w:r>
          </w:p>
        </w:tc>
        <w:tc>
          <w:tcPr>
            <w:tcW w:w="1219" w:type="dxa"/>
            <w:shd w:val="clear" w:color="auto" w:fill="auto"/>
          </w:tcPr>
          <w:p w:rsidR="009A5CCA" w:rsidRPr="00DC3878" w:rsidRDefault="009A5CCA" w:rsidP="009C7C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  <w:t>18</w:t>
            </w:r>
          </w:p>
        </w:tc>
        <w:tc>
          <w:tcPr>
            <w:tcW w:w="1949" w:type="dxa"/>
          </w:tcPr>
          <w:p w:rsidR="009A5CCA" w:rsidRDefault="009A5CCA" w:rsidP="009C7C7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4F4F4"/>
              </w:rPr>
            </w:pPr>
          </w:p>
        </w:tc>
      </w:tr>
    </w:tbl>
    <w:p w:rsidR="00501059" w:rsidRPr="00DC3878" w:rsidRDefault="00501059" w:rsidP="00501059">
      <w:pPr>
        <w:spacing w:after="0" w:line="240" w:lineRule="auto"/>
        <w:ind w:firstLine="284"/>
        <w:rPr>
          <w:rFonts w:ascii="Times New Roman" w:hAnsi="Times New Roman" w:cs="Times New Roman"/>
          <w:color w:val="010101"/>
          <w:sz w:val="24"/>
          <w:szCs w:val="24"/>
          <w:shd w:val="clear" w:color="auto" w:fill="F4F4F4"/>
        </w:rPr>
      </w:pPr>
    </w:p>
    <w:p w:rsidR="007B5395" w:rsidRPr="0089449E" w:rsidRDefault="007B5395" w:rsidP="007B5395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C3878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Содержание учебного плана</w:t>
      </w:r>
      <w:r w:rsidR="0089449E">
        <w:rPr>
          <w:rStyle w:val="a8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5F7B8B" w:rsidRPr="00DC3878" w:rsidRDefault="007B5395" w:rsidP="005F7B8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F3AB7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 w:themeFill="background1"/>
        </w:rPr>
        <w:t>Раздел 1</w:t>
      </w:r>
      <w:r w:rsidR="00AF3AB7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 w:themeFill="background1"/>
        </w:rPr>
        <w:t>.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B8B" w:rsidRPr="002963C8">
        <w:rPr>
          <w:rFonts w:ascii="Times New Roman" w:hAnsi="Times New Roman" w:cs="Times New Roman"/>
          <w:b/>
          <w:sz w:val="24"/>
          <w:szCs w:val="24"/>
        </w:rPr>
        <w:t>Введение, знакомство с оборудованием, техника безопасности</w:t>
      </w:r>
    </w:p>
    <w:p w:rsidR="00267CAF" w:rsidRDefault="00267CAF" w:rsidP="005F3A0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3A0F" w:rsidRPr="005F3A0F" w:rsidRDefault="005F3A0F" w:rsidP="005F3A0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3A0F">
        <w:rPr>
          <w:rFonts w:ascii="Times New Roman" w:hAnsi="Times New Roman" w:cs="Times New Roman"/>
          <w:b/>
          <w:bCs/>
          <w:iCs/>
          <w:sz w:val="24"/>
          <w:szCs w:val="24"/>
        </w:rPr>
        <w:t>Тема 1</w:t>
      </w:r>
    </w:p>
    <w:p w:rsidR="00E53141" w:rsidRPr="00DC3878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E53141" w:rsidRPr="00DC38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53141" w:rsidRPr="00DC3878">
        <w:rPr>
          <w:rFonts w:ascii="Times New Roman" w:hAnsi="Times New Roman" w:cs="Times New Roman"/>
          <w:sz w:val="24"/>
          <w:szCs w:val="24"/>
        </w:rPr>
        <w:t>ведениеТехника</w:t>
      </w:r>
      <w:proofErr w:type="spellEnd"/>
      <w:r w:rsidR="00E53141" w:rsidRPr="00DC3878">
        <w:rPr>
          <w:rFonts w:ascii="Times New Roman" w:hAnsi="Times New Roman" w:cs="Times New Roman"/>
          <w:sz w:val="24"/>
          <w:szCs w:val="24"/>
        </w:rPr>
        <w:t xml:space="preserve"> безопасности</w:t>
      </w:r>
    </w:p>
    <w:p w:rsidR="003A13D9" w:rsidRDefault="003A13D9" w:rsidP="00E53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53141" w:rsidRPr="00DC387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53141" w:rsidRPr="00DC3878"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 w:rsidR="00E53141" w:rsidRPr="00DC3878">
        <w:rPr>
          <w:rFonts w:ascii="Times New Roman" w:hAnsi="Times New Roman" w:cs="Times New Roman"/>
          <w:sz w:val="24"/>
          <w:szCs w:val="24"/>
        </w:rPr>
        <w:t xml:space="preserve"> с цифровой лабораторией. Организация рабочего места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2</w:t>
      </w:r>
    </w:p>
    <w:p w:rsidR="00182EE3" w:rsidRPr="003A13D9" w:rsidRDefault="003807FE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r w:rsidR="0089449E"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13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F21FA" w:rsidRPr="00DC3878">
        <w:rPr>
          <w:rFonts w:ascii="Times New Roman" w:hAnsi="Times New Roman" w:cs="Times New Roman"/>
          <w:sz w:val="24"/>
          <w:szCs w:val="24"/>
        </w:rPr>
        <w:t xml:space="preserve">Виды  </w:t>
      </w:r>
      <w:proofErr w:type="spellStart"/>
      <w:r w:rsidR="004F21FA" w:rsidRPr="00DC3878">
        <w:rPr>
          <w:rFonts w:ascii="Times New Roman" w:hAnsi="Times New Roman" w:cs="Times New Roman"/>
          <w:sz w:val="24"/>
          <w:szCs w:val="24"/>
        </w:rPr>
        <w:t>мультидатчиков</w:t>
      </w:r>
      <w:proofErr w:type="spellEnd"/>
    </w:p>
    <w:p w:rsidR="004F21FA" w:rsidRPr="00DC3878" w:rsidRDefault="0089449E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F21FA" w:rsidRPr="00DC38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F21FA" w:rsidRPr="00DC3878">
        <w:rPr>
          <w:rFonts w:ascii="Times New Roman" w:hAnsi="Times New Roman" w:cs="Times New Roman"/>
          <w:sz w:val="24"/>
          <w:szCs w:val="24"/>
        </w:rPr>
        <w:t>атчики</w:t>
      </w:r>
      <w:proofErr w:type="spellEnd"/>
      <w:r w:rsidR="004F21FA" w:rsidRPr="00DC3878">
        <w:rPr>
          <w:rFonts w:ascii="Times New Roman" w:hAnsi="Times New Roman" w:cs="Times New Roman"/>
          <w:sz w:val="24"/>
          <w:szCs w:val="24"/>
        </w:rPr>
        <w:t xml:space="preserve"> температуры, давления, магнитного поля, напряжения, ускорения.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3</w:t>
      </w:r>
    </w:p>
    <w:p w:rsidR="004F21FA" w:rsidRPr="00DC3878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Теория:</w:t>
      </w:r>
      <w:r w:rsidR="00913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B2ACA" w:rsidRPr="00DC3878">
        <w:rPr>
          <w:rFonts w:ascii="Times New Roman" w:hAnsi="Times New Roman" w:cs="Times New Roman"/>
          <w:sz w:val="24"/>
          <w:szCs w:val="24"/>
        </w:rPr>
        <w:t xml:space="preserve">Виды  </w:t>
      </w:r>
      <w:proofErr w:type="spellStart"/>
      <w:r w:rsidR="001B2ACA" w:rsidRPr="00DC3878">
        <w:rPr>
          <w:rFonts w:ascii="Times New Roman" w:hAnsi="Times New Roman" w:cs="Times New Roman"/>
          <w:sz w:val="24"/>
          <w:szCs w:val="24"/>
        </w:rPr>
        <w:t>мультидатчиков</w:t>
      </w:r>
      <w:proofErr w:type="spellEnd"/>
    </w:p>
    <w:p w:rsidR="004F21FA" w:rsidRPr="00DC3878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F21FA" w:rsidRPr="004F21FA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4F21FA" w:rsidRPr="004F21FA">
        <w:rPr>
          <w:rFonts w:ascii="Times New Roman" w:hAnsi="Times New Roman" w:cs="Times New Roman"/>
          <w:iCs/>
          <w:sz w:val="24"/>
          <w:szCs w:val="24"/>
        </w:rPr>
        <w:t>змерения</w:t>
      </w:r>
      <w:proofErr w:type="spellEnd"/>
      <w:r w:rsidR="004F21FA">
        <w:rPr>
          <w:rFonts w:ascii="Times New Roman" w:hAnsi="Times New Roman" w:cs="Times New Roman"/>
          <w:sz w:val="24"/>
          <w:szCs w:val="24"/>
        </w:rPr>
        <w:t xml:space="preserve"> с помощью датчиков</w:t>
      </w:r>
      <w:r w:rsidR="007F3C8E">
        <w:rPr>
          <w:rFonts w:ascii="Times New Roman" w:hAnsi="Times New Roman" w:cs="Times New Roman"/>
          <w:sz w:val="24"/>
          <w:szCs w:val="24"/>
        </w:rPr>
        <w:t xml:space="preserve"> температуры, давления, 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4</w:t>
      </w:r>
    </w:p>
    <w:p w:rsidR="004F21FA" w:rsidRPr="00DC3878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4F21FA" w:rsidRPr="00DC38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21FA" w:rsidRPr="00DC3878">
        <w:rPr>
          <w:rFonts w:ascii="Times New Roman" w:hAnsi="Times New Roman" w:cs="Times New Roman"/>
          <w:sz w:val="24"/>
          <w:szCs w:val="24"/>
        </w:rPr>
        <w:t>римеры</w:t>
      </w:r>
      <w:proofErr w:type="spellEnd"/>
      <w:r w:rsidR="004F21FA" w:rsidRPr="00DC3878">
        <w:rPr>
          <w:rFonts w:ascii="Times New Roman" w:hAnsi="Times New Roman" w:cs="Times New Roman"/>
          <w:sz w:val="24"/>
          <w:szCs w:val="24"/>
        </w:rPr>
        <w:t xml:space="preserve"> применения датчиков магнитного поля и ускорения.</w:t>
      </w:r>
    </w:p>
    <w:p w:rsidR="005F3A0F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F21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F21FA">
        <w:rPr>
          <w:rFonts w:ascii="Times New Roman" w:hAnsi="Times New Roman" w:cs="Times New Roman"/>
          <w:sz w:val="24"/>
          <w:szCs w:val="24"/>
        </w:rPr>
        <w:t>змерения</w:t>
      </w:r>
      <w:proofErr w:type="spellEnd"/>
      <w:r w:rsidR="004F21FA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4F21FA" w:rsidRPr="00DC3878">
        <w:rPr>
          <w:rFonts w:ascii="Times New Roman" w:hAnsi="Times New Roman" w:cs="Times New Roman"/>
          <w:sz w:val="24"/>
          <w:szCs w:val="24"/>
        </w:rPr>
        <w:t xml:space="preserve"> датчиков магнитного поля и ускорения.</w:t>
      </w:r>
    </w:p>
    <w:p w:rsidR="00267CAF" w:rsidRDefault="00267CAF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378" w:rsidRPr="00DC3878" w:rsidRDefault="00715832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6378" w:rsidRPr="002963C8">
        <w:rPr>
          <w:rFonts w:ascii="Times New Roman" w:hAnsi="Times New Roman" w:cs="Times New Roman"/>
          <w:b/>
          <w:sz w:val="24"/>
          <w:szCs w:val="24"/>
        </w:rPr>
        <w:t>Экспериментальные исследования по механике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1</w:t>
      </w:r>
    </w:p>
    <w:p w:rsidR="00EF53B6" w:rsidRPr="00913237" w:rsidRDefault="003A13D9" w:rsidP="00EF5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37">
        <w:rPr>
          <w:rFonts w:ascii="Times New Roman" w:hAnsi="Times New Roman" w:cs="Times New Roman"/>
          <w:bCs/>
          <w:i/>
          <w:iCs/>
          <w:sz w:val="24"/>
          <w:szCs w:val="24"/>
        </w:rPr>
        <w:t>Теория:</w:t>
      </w:r>
      <w:r w:rsidR="00267CAF" w:rsidRPr="00913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7268E" w:rsidRPr="00913237">
        <w:rPr>
          <w:rFonts w:ascii="Times New Roman" w:hAnsi="Times New Roman" w:cs="Times New Roman"/>
          <w:bCs/>
          <w:iCs/>
          <w:sz w:val="24"/>
          <w:szCs w:val="24"/>
        </w:rPr>
        <w:t>Сила тяготения</w:t>
      </w:r>
    </w:p>
    <w:p w:rsidR="00414C11" w:rsidRPr="00DC3878" w:rsidRDefault="003A13D9" w:rsidP="00EF5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B2ACA" w:rsidRPr="00DC38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C11" w:rsidRPr="00DC3878">
        <w:rPr>
          <w:rFonts w:ascii="Times New Roman" w:hAnsi="Times New Roman" w:cs="Times New Roman"/>
          <w:sz w:val="24"/>
          <w:szCs w:val="24"/>
        </w:rPr>
        <w:t>Измерение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ускорения свободного падения</w:t>
      </w:r>
    </w:p>
    <w:p w:rsidR="005F3A0F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2</w:t>
      </w:r>
    </w:p>
    <w:p w:rsidR="003A13D9" w:rsidRPr="00EF53B6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Теория:</w:t>
      </w:r>
      <w:r w:rsidR="00913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F53B6">
        <w:rPr>
          <w:rFonts w:ascii="Times New Roman" w:hAnsi="Times New Roman" w:cs="Times New Roman"/>
          <w:bCs/>
          <w:iCs/>
          <w:sz w:val="24"/>
          <w:szCs w:val="24"/>
        </w:rPr>
        <w:t>Силы трения</w:t>
      </w:r>
    </w:p>
    <w:p w:rsidR="005F3A0F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="00414C11" w:rsidRPr="00DC3878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коэффициента трения при движении по горизонтальной плоскости.</w:t>
      </w:r>
    </w:p>
    <w:p w:rsidR="003A13D9" w:rsidRPr="005F3A0F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3</w:t>
      </w:r>
    </w:p>
    <w:p w:rsidR="003A13D9" w:rsidRPr="00EF53B6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EF53B6">
        <w:rPr>
          <w:rFonts w:ascii="Times New Roman" w:hAnsi="Times New Roman" w:cs="Times New Roman"/>
          <w:bCs/>
          <w:iCs/>
          <w:sz w:val="24"/>
          <w:szCs w:val="24"/>
        </w:rPr>
        <w:t>У</w:t>
      </w:r>
      <w:proofErr w:type="gramEnd"/>
      <w:r w:rsidR="00EF53B6">
        <w:rPr>
          <w:rFonts w:ascii="Times New Roman" w:hAnsi="Times New Roman" w:cs="Times New Roman"/>
          <w:bCs/>
          <w:iCs/>
          <w:sz w:val="24"/>
          <w:szCs w:val="24"/>
        </w:rPr>
        <w:t>скоренное</w:t>
      </w:r>
      <w:proofErr w:type="spellEnd"/>
      <w:r w:rsidR="00EF53B6">
        <w:rPr>
          <w:rFonts w:ascii="Times New Roman" w:hAnsi="Times New Roman" w:cs="Times New Roman"/>
          <w:bCs/>
          <w:iCs/>
          <w:sz w:val="24"/>
          <w:szCs w:val="24"/>
        </w:rPr>
        <w:t xml:space="preserve"> движение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="00414C11" w:rsidRPr="00DC3878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ускорения при движении по наклонной плоскости</w:t>
      </w:r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15832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3A13D9" w:rsidRPr="00EF53B6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EF53B6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="00EF53B6">
        <w:rPr>
          <w:rFonts w:ascii="Times New Roman" w:hAnsi="Times New Roman" w:cs="Times New Roman"/>
          <w:bCs/>
          <w:iCs/>
          <w:sz w:val="24"/>
          <w:szCs w:val="24"/>
        </w:rPr>
        <w:t>заимодействие</w:t>
      </w:r>
      <w:proofErr w:type="spellEnd"/>
      <w:r w:rsidR="00EF53B6">
        <w:rPr>
          <w:rFonts w:ascii="Times New Roman" w:hAnsi="Times New Roman" w:cs="Times New Roman"/>
          <w:bCs/>
          <w:iCs/>
          <w:sz w:val="24"/>
          <w:szCs w:val="24"/>
        </w:rPr>
        <w:t xml:space="preserve"> тел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14C11" w:rsidRPr="00DC387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14C11" w:rsidRPr="00DC3878">
        <w:rPr>
          <w:rFonts w:ascii="Times New Roman" w:hAnsi="Times New Roman" w:cs="Times New Roman"/>
          <w:sz w:val="24"/>
          <w:szCs w:val="24"/>
        </w:rPr>
        <w:t>оделирование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упругого удара</w:t>
      </w:r>
    </w:p>
    <w:p w:rsidR="003A13D9" w:rsidRDefault="00715832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A13D9" w:rsidRPr="00EF53B6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EF53B6">
        <w:rPr>
          <w:rFonts w:ascii="Times New Roman" w:hAnsi="Times New Roman" w:cs="Times New Roman"/>
          <w:bCs/>
          <w:iCs/>
          <w:sz w:val="24"/>
          <w:szCs w:val="24"/>
        </w:rPr>
        <w:t>Т</w:t>
      </w:r>
      <w:proofErr w:type="gramEnd"/>
      <w:r w:rsidR="00EF53B6">
        <w:rPr>
          <w:rFonts w:ascii="Times New Roman" w:hAnsi="Times New Roman" w:cs="Times New Roman"/>
          <w:bCs/>
          <w:iCs/>
          <w:sz w:val="24"/>
          <w:szCs w:val="24"/>
        </w:rPr>
        <w:t>армонические</w:t>
      </w:r>
      <w:proofErr w:type="spellEnd"/>
      <w:r w:rsidR="00EF53B6">
        <w:rPr>
          <w:rFonts w:ascii="Times New Roman" w:hAnsi="Times New Roman" w:cs="Times New Roman"/>
          <w:bCs/>
          <w:iCs/>
          <w:sz w:val="24"/>
          <w:szCs w:val="24"/>
        </w:rPr>
        <w:t xml:space="preserve"> колебания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14C11" w:rsidRPr="00DC38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14C11" w:rsidRPr="00DC3878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периода и частоты колебаний пружинного маятника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6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вободное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падение</w:t>
      </w:r>
    </w:p>
    <w:p w:rsidR="00414C11" w:rsidRPr="00DC3878" w:rsidRDefault="003A13D9" w:rsidP="0041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3C8E">
        <w:rPr>
          <w:i/>
          <w:iCs/>
        </w:rPr>
        <w:t>Практика</w:t>
      </w:r>
      <w:proofErr w:type="gramStart"/>
      <w:r w:rsidRPr="007F3C8E">
        <w:rPr>
          <w:i/>
          <w:iCs/>
        </w:rPr>
        <w:t>:</w:t>
      </w:r>
      <w:r w:rsidR="001B2ACA" w:rsidRPr="007F3C8E">
        <w:t>.</w:t>
      </w:r>
      <w:proofErr w:type="gramEnd"/>
      <w:r w:rsidR="00414C11" w:rsidRPr="00DC3878">
        <w:rPr>
          <w:rFonts w:ascii="Times New Roman" w:hAnsi="Times New Roman" w:cs="Times New Roman"/>
          <w:sz w:val="24"/>
          <w:szCs w:val="24"/>
        </w:rPr>
        <w:t>Измерение</w:t>
      </w:r>
      <w:proofErr w:type="spellEnd"/>
      <w:r w:rsidR="00414C11" w:rsidRPr="00DC3878">
        <w:rPr>
          <w:rFonts w:ascii="Times New Roman" w:hAnsi="Times New Roman" w:cs="Times New Roman"/>
          <w:sz w:val="24"/>
          <w:szCs w:val="24"/>
        </w:rPr>
        <w:t xml:space="preserve"> ускорения свободного падения с помощью математического маятника.</w:t>
      </w:r>
    </w:p>
    <w:p w:rsidR="003A13D9" w:rsidRPr="005F3A0F" w:rsidRDefault="003A13D9" w:rsidP="0071583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7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вижение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по окружности</w:t>
      </w:r>
    </w:p>
    <w:p w:rsidR="00715832" w:rsidRDefault="003A13D9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338E9">
        <w:rPr>
          <w:rFonts w:ascii="Times New Roman" w:hAnsi="Times New Roman" w:cs="Times New Roman"/>
          <w:sz w:val="24"/>
          <w:szCs w:val="24"/>
        </w:rPr>
        <w:t>змерение</w:t>
      </w:r>
      <w:proofErr w:type="spellEnd"/>
      <w:r w:rsidR="003338E9">
        <w:rPr>
          <w:rFonts w:ascii="Times New Roman" w:hAnsi="Times New Roman" w:cs="Times New Roman"/>
          <w:sz w:val="24"/>
          <w:szCs w:val="24"/>
        </w:rPr>
        <w:t xml:space="preserve"> угловой скорости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8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Ц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ентростремительное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ускорение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 w:rsidRPr="003338E9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3338E9" w:rsidRPr="003338E9">
        <w:rPr>
          <w:rFonts w:ascii="Times New Roman" w:hAnsi="Times New Roman" w:cs="Times New Roman"/>
          <w:iCs/>
          <w:sz w:val="24"/>
          <w:szCs w:val="24"/>
        </w:rPr>
        <w:t>змерение</w:t>
      </w:r>
      <w:proofErr w:type="spellEnd"/>
      <w:r w:rsidR="003338E9" w:rsidRPr="003338E9">
        <w:rPr>
          <w:rFonts w:ascii="Times New Roman" w:hAnsi="Times New Roman" w:cs="Times New Roman"/>
          <w:iCs/>
          <w:sz w:val="24"/>
          <w:szCs w:val="24"/>
        </w:rPr>
        <w:t xml:space="preserve"> ускорения при движении по окружности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15832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Гука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 w:rsidRPr="003338E9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3338E9" w:rsidRPr="003338E9">
        <w:rPr>
          <w:rFonts w:ascii="Times New Roman" w:hAnsi="Times New Roman" w:cs="Times New Roman"/>
          <w:iCs/>
          <w:sz w:val="24"/>
          <w:szCs w:val="24"/>
        </w:rPr>
        <w:t>змерение</w:t>
      </w:r>
      <w:proofErr w:type="spellEnd"/>
      <w:r w:rsidR="003338E9" w:rsidRPr="003338E9">
        <w:rPr>
          <w:rFonts w:ascii="Times New Roman" w:hAnsi="Times New Roman" w:cs="Times New Roman"/>
          <w:iCs/>
          <w:sz w:val="24"/>
          <w:szCs w:val="24"/>
        </w:rPr>
        <w:t xml:space="preserve"> коэффициента жёсткости пружины</w:t>
      </w:r>
    </w:p>
    <w:p w:rsidR="003A13D9" w:rsidRDefault="00715832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Т</w:t>
      </w:r>
      <w:proofErr w:type="gram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рение</w:t>
      </w:r>
      <w:proofErr w:type="spell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 xml:space="preserve"> скольжения</w:t>
      </w:r>
    </w:p>
    <w:p w:rsidR="003338E9" w:rsidRPr="003338E9" w:rsidRDefault="003A13D9" w:rsidP="005F3A0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3338E9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3338E9">
        <w:rPr>
          <w:rFonts w:ascii="Times New Roman" w:hAnsi="Times New Roman" w:cs="Times New Roman"/>
          <w:iCs/>
          <w:sz w:val="24"/>
          <w:szCs w:val="24"/>
        </w:rPr>
        <w:t xml:space="preserve"> зависимости силы трения от веса тела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11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М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атематический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маятник</w:t>
      </w:r>
    </w:p>
    <w:p w:rsidR="003A13D9" w:rsidRPr="003338E9" w:rsidRDefault="003A13D9" w:rsidP="005F3A0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3338E9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3338E9">
        <w:rPr>
          <w:rFonts w:ascii="Times New Roman" w:hAnsi="Times New Roman" w:cs="Times New Roman"/>
          <w:iCs/>
          <w:sz w:val="24"/>
          <w:szCs w:val="24"/>
        </w:rPr>
        <w:t xml:space="preserve"> зависимости периода колебаний математического маятника от его длины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14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12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ружинный</w:t>
      </w:r>
      <w:proofErr w:type="spell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 xml:space="preserve"> маятник</w:t>
      </w:r>
    </w:p>
    <w:p w:rsidR="005F3A0F" w:rsidRDefault="003A13D9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38E9" w:rsidRPr="00807D45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3338E9" w:rsidRPr="00807D45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3338E9" w:rsidRPr="00807D45">
        <w:rPr>
          <w:rFonts w:ascii="Times New Roman" w:hAnsi="Times New Roman" w:cs="Times New Roman"/>
          <w:iCs/>
          <w:sz w:val="24"/>
          <w:szCs w:val="24"/>
        </w:rPr>
        <w:t xml:space="preserve"> зависимости периода колебаний пружинного маятника от массы груза</w:t>
      </w:r>
    </w:p>
    <w:p w:rsidR="00267CAF" w:rsidRDefault="00267CAF" w:rsidP="005F3A0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A1B2B" w:rsidRPr="005F3A0F" w:rsidRDefault="00715832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5832"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15832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1A1B2B" w:rsidRPr="002963C8">
        <w:rPr>
          <w:rFonts w:ascii="Times New Roman" w:hAnsi="Times New Roman" w:cs="Times New Roman"/>
          <w:b/>
          <w:sz w:val="24"/>
          <w:szCs w:val="24"/>
        </w:rPr>
        <w:t>Экспериментальные исследования по молекулярной физике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1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Н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агревание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вещества</w:t>
      </w:r>
    </w:p>
    <w:p w:rsidR="00715832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07D45" w:rsidRPr="00DC38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7D45" w:rsidRPr="00DC3878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="00807D45" w:rsidRPr="00DC3878">
        <w:rPr>
          <w:rFonts w:ascii="Times New Roman" w:hAnsi="Times New Roman" w:cs="Times New Roman"/>
          <w:sz w:val="24"/>
          <w:szCs w:val="24"/>
        </w:rPr>
        <w:t xml:space="preserve"> удельной теплоёмкости тела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2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роцесс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плавления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07D45" w:rsidRPr="00DC38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7D45" w:rsidRPr="00DC3878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="00807D45" w:rsidRPr="00DC3878">
        <w:rPr>
          <w:rFonts w:ascii="Times New Roman" w:hAnsi="Times New Roman" w:cs="Times New Roman"/>
          <w:sz w:val="24"/>
          <w:szCs w:val="24"/>
        </w:rPr>
        <w:t xml:space="preserve"> удельной теплоты плавления льда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32">
        <w:rPr>
          <w:rFonts w:ascii="Times New Roman" w:hAnsi="Times New Roman" w:cs="Times New Roman"/>
          <w:b/>
          <w:sz w:val="24"/>
          <w:szCs w:val="24"/>
        </w:rPr>
        <w:t>3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зопроцессы</w:t>
      </w:r>
      <w:proofErr w:type="spell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 xml:space="preserve"> в газах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07D45" w:rsidRPr="00DC38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7D45" w:rsidRPr="00DC3878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="00807D45" w:rsidRPr="00DC3878">
        <w:rPr>
          <w:rFonts w:ascii="Times New Roman" w:hAnsi="Times New Roman" w:cs="Times New Roman"/>
          <w:sz w:val="24"/>
          <w:szCs w:val="24"/>
        </w:rPr>
        <w:t xml:space="preserve"> зависимости давления газа от температуры при постоянном объёме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15832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3A13D9" w:rsidRPr="003A13D9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зопроцессы</w:t>
      </w:r>
      <w:proofErr w:type="spell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 xml:space="preserve"> в газах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07D45" w:rsidRPr="00DC38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7D45" w:rsidRPr="00DC3878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="00807D45" w:rsidRPr="00DC3878">
        <w:rPr>
          <w:rFonts w:ascii="Times New Roman" w:hAnsi="Times New Roman" w:cs="Times New Roman"/>
          <w:sz w:val="24"/>
          <w:szCs w:val="24"/>
        </w:rPr>
        <w:t xml:space="preserve"> зависимости давления газа от объёма при постоянной температуре</w:t>
      </w:r>
    </w:p>
    <w:p w:rsidR="00715832" w:rsidRPr="00715832" w:rsidRDefault="00715832" w:rsidP="005F3A0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15832">
        <w:rPr>
          <w:rFonts w:ascii="Times New Roman" w:hAnsi="Times New Roman" w:cs="Times New Roman"/>
          <w:b/>
          <w:iCs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15832">
        <w:rPr>
          <w:rFonts w:ascii="Times New Roman" w:hAnsi="Times New Roman" w:cs="Times New Roman"/>
          <w:b/>
          <w:iCs/>
          <w:sz w:val="24"/>
          <w:szCs w:val="24"/>
        </w:rPr>
        <w:t>5</w:t>
      </w:r>
    </w:p>
    <w:p w:rsidR="003A13D9" w:rsidRPr="003A13D9" w:rsidRDefault="003A13D9" w:rsidP="00715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>зопроцессы</w:t>
      </w:r>
      <w:proofErr w:type="spellEnd"/>
      <w:r w:rsidR="009F3C41" w:rsidRPr="009F3C41">
        <w:rPr>
          <w:rFonts w:ascii="Times New Roman" w:hAnsi="Times New Roman" w:cs="Times New Roman"/>
          <w:bCs/>
          <w:iCs/>
          <w:sz w:val="24"/>
          <w:szCs w:val="24"/>
        </w:rPr>
        <w:t xml:space="preserve"> в газах</w:t>
      </w:r>
    </w:p>
    <w:p w:rsidR="003A13D9" w:rsidRPr="00807D45" w:rsidRDefault="003A13D9" w:rsidP="005F3A0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07D45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807D45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807D45">
        <w:rPr>
          <w:rFonts w:ascii="Times New Roman" w:hAnsi="Times New Roman" w:cs="Times New Roman"/>
          <w:iCs/>
          <w:sz w:val="24"/>
          <w:szCs w:val="24"/>
        </w:rPr>
        <w:t xml:space="preserve"> зависимости </w:t>
      </w:r>
      <w:r w:rsidR="001A1B2B">
        <w:rPr>
          <w:rFonts w:ascii="Times New Roman" w:hAnsi="Times New Roman" w:cs="Times New Roman"/>
          <w:iCs/>
          <w:sz w:val="24"/>
          <w:szCs w:val="24"/>
        </w:rPr>
        <w:t>объёма от температуры при постоянном давлении</w:t>
      </w:r>
    </w:p>
    <w:p w:rsidR="003A13D9" w:rsidRPr="005F3A0F" w:rsidRDefault="003A13D9" w:rsidP="00715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15832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3A13D9" w:rsidRPr="009F3C41" w:rsidRDefault="003A13D9" w:rsidP="005F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Тука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9F3C41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="001A1B2B" w:rsidRPr="009F3C41">
        <w:rPr>
          <w:rFonts w:ascii="Times New Roman" w:hAnsi="Times New Roman" w:cs="Times New Roman"/>
          <w:iCs/>
          <w:sz w:val="24"/>
          <w:szCs w:val="24"/>
        </w:rPr>
        <w:t>пределение</w:t>
      </w:r>
      <w:proofErr w:type="spellEnd"/>
      <w:r w:rsidR="001A1B2B" w:rsidRPr="009F3C41">
        <w:rPr>
          <w:rFonts w:ascii="Times New Roman" w:hAnsi="Times New Roman" w:cs="Times New Roman"/>
          <w:iCs/>
          <w:sz w:val="24"/>
          <w:szCs w:val="24"/>
        </w:rPr>
        <w:t xml:space="preserve"> модуля упругости резины</w:t>
      </w:r>
    </w:p>
    <w:p w:rsidR="00715832" w:rsidRPr="00E53141" w:rsidRDefault="00E53141" w:rsidP="005F3A0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53141">
        <w:rPr>
          <w:rFonts w:ascii="Times New Roman" w:hAnsi="Times New Roman" w:cs="Times New Roman"/>
          <w:b/>
          <w:iCs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3141">
        <w:rPr>
          <w:rFonts w:ascii="Times New Roman" w:hAnsi="Times New Roman" w:cs="Times New Roman"/>
          <w:b/>
          <w:iCs/>
          <w:sz w:val="24"/>
          <w:szCs w:val="24"/>
        </w:rPr>
        <w:t>7</w:t>
      </w:r>
    </w:p>
    <w:p w:rsidR="003A13D9" w:rsidRPr="009F3C41" w:rsidRDefault="003A13D9" w:rsidP="00E53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оверхностное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натяжение</w:t>
      </w:r>
    </w:p>
    <w:p w:rsidR="003A13D9" w:rsidRDefault="003A13D9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1A1B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1B2B" w:rsidRPr="001A1B2B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="001A1B2B" w:rsidRPr="001A1B2B">
        <w:rPr>
          <w:rFonts w:ascii="Times New Roman" w:hAnsi="Times New Roman" w:cs="Times New Roman"/>
          <w:sz w:val="24"/>
          <w:szCs w:val="24"/>
        </w:rPr>
        <w:t xml:space="preserve"> явления поверхностного натяжения жидкости</w:t>
      </w:r>
    </w:p>
    <w:p w:rsidR="005F3A0F" w:rsidRDefault="00E53141" w:rsidP="005F3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267CAF" w:rsidRDefault="003A13D9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ипение</w:t>
      </w:r>
      <w:proofErr w:type="spellEnd"/>
    </w:p>
    <w:p w:rsidR="00267CAF" w:rsidRDefault="003A13D9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9F3C41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1A1B2B" w:rsidRPr="009F3C41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1A1B2B" w:rsidRPr="009F3C41">
        <w:rPr>
          <w:rFonts w:ascii="Times New Roman" w:hAnsi="Times New Roman" w:cs="Times New Roman"/>
          <w:iCs/>
          <w:sz w:val="24"/>
          <w:szCs w:val="24"/>
        </w:rPr>
        <w:t xml:space="preserve"> явления кипения воды</w:t>
      </w:r>
    </w:p>
    <w:p w:rsidR="00267CAF" w:rsidRDefault="00267CAF" w:rsidP="00267CA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A1B2B" w:rsidRPr="00267CAF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141"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="00146B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3141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1A1B2B" w:rsidRPr="002963C8">
        <w:rPr>
          <w:rFonts w:ascii="Times New Roman" w:hAnsi="Times New Roman" w:cs="Times New Roman"/>
          <w:b/>
          <w:sz w:val="24"/>
          <w:szCs w:val="24"/>
        </w:rPr>
        <w:t>Экспериментальные исследования по электродинамике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аконы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Ома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DC38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1B2B" w:rsidRPr="00DC3878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="001A1B2B" w:rsidRPr="00DC3878">
        <w:rPr>
          <w:rFonts w:ascii="Times New Roman" w:hAnsi="Times New Roman" w:cs="Times New Roman"/>
          <w:sz w:val="24"/>
          <w:szCs w:val="24"/>
        </w:rPr>
        <w:t xml:space="preserve"> распределения токов в цепи при параллельном соединении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аконы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Ома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1B2B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="001A1B2B">
        <w:rPr>
          <w:rFonts w:ascii="Times New Roman" w:hAnsi="Times New Roman" w:cs="Times New Roman"/>
          <w:sz w:val="24"/>
          <w:szCs w:val="24"/>
        </w:rPr>
        <w:t xml:space="preserve"> распределения напряжения  в цепи при последовательном</w:t>
      </w:r>
      <w:r w:rsidR="001A1B2B" w:rsidRPr="00DC3878">
        <w:rPr>
          <w:rFonts w:ascii="Times New Roman" w:hAnsi="Times New Roman" w:cs="Times New Roman"/>
          <w:sz w:val="24"/>
          <w:szCs w:val="24"/>
        </w:rPr>
        <w:t xml:space="preserve"> соединении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аконы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Ома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DC38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1B2B" w:rsidRPr="00DC3878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="001A1B2B" w:rsidRPr="00DC3878">
        <w:rPr>
          <w:rFonts w:ascii="Times New Roman" w:hAnsi="Times New Roman" w:cs="Times New Roman"/>
          <w:sz w:val="24"/>
          <w:szCs w:val="24"/>
        </w:rPr>
        <w:t xml:space="preserve"> ЭДС и внутреннего сопротивления источника тока</w:t>
      </w:r>
    </w:p>
    <w:p w:rsidR="00267CAF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</w:p>
    <w:p w:rsidR="00E53141" w:rsidRPr="00267CAF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F3C41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="009F3C41">
        <w:rPr>
          <w:rFonts w:ascii="Times New Roman" w:hAnsi="Times New Roman" w:cs="Times New Roman"/>
          <w:bCs/>
          <w:iCs/>
          <w:sz w:val="24"/>
          <w:szCs w:val="24"/>
        </w:rPr>
        <w:t>аконы</w:t>
      </w:r>
      <w:proofErr w:type="spellEnd"/>
      <w:r w:rsidR="009F3C41">
        <w:rPr>
          <w:rFonts w:ascii="Times New Roman" w:hAnsi="Times New Roman" w:cs="Times New Roman"/>
          <w:bCs/>
          <w:iCs/>
          <w:sz w:val="24"/>
          <w:szCs w:val="24"/>
        </w:rPr>
        <w:t xml:space="preserve"> Ома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A1B2B" w:rsidRPr="001A1B2B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1A1B2B" w:rsidRPr="001A1B2B">
        <w:rPr>
          <w:rFonts w:ascii="Times New Roman" w:hAnsi="Times New Roman" w:cs="Times New Roman"/>
          <w:iCs/>
          <w:sz w:val="24"/>
          <w:szCs w:val="24"/>
        </w:rPr>
        <w:t>змерение</w:t>
      </w:r>
      <w:proofErr w:type="spellEnd"/>
      <w:r w:rsidR="001A1B2B" w:rsidRPr="001A1B2B">
        <w:rPr>
          <w:rFonts w:ascii="Times New Roman" w:hAnsi="Times New Roman" w:cs="Times New Roman"/>
          <w:iCs/>
          <w:sz w:val="24"/>
          <w:szCs w:val="24"/>
        </w:rPr>
        <w:t xml:space="preserve"> сопротивления резистора</w:t>
      </w:r>
    </w:p>
    <w:p w:rsidR="00E53141" w:rsidRPr="00715832" w:rsidRDefault="00E53141" w:rsidP="00267CA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15832">
        <w:rPr>
          <w:rFonts w:ascii="Times New Roman" w:hAnsi="Times New Roman" w:cs="Times New Roman"/>
          <w:b/>
          <w:iCs/>
          <w:sz w:val="24"/>
          <w:szCs w:val="24"/>
        </w:rPr>
        <w:t>Тема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15832">
        <w:rPr>
          <w:rFonts w:ascii="Times New Roman" w:hAnsi="Times New Roman" w:cs="Times New Roman"/>
          <w:b/>
          <w:iCs/>
          <w:sz w:val="24"/>
          <w:szCs w:val="24"/>
        </w:rPr>
        <w:t>5</w:t>
      </w:r>
    </w:p>
    <w:p w:rsidR="00E53141" w:rsidRPr="003A13D9" w:rsidRDefault="00E53141" w:rsidP="00E53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bCs/>
          <w:iCs/>
          <w:sz w:val="24"/>
          <w:szCs w:val="24"/>
        </w:rPr>
        <w:t>М</w:t>
      </w:r>
      <w:proofErr w:type="gramEnd"/>
      <w:r w:rsidR="00205097">
        <w:rPr>
          <w:rFonts w:ascii="Times New Roman" w:hAnsi="Times New Roman" w:cs="Times New Roman"/>
          <w:bCs/>
          <w:iCs/>
          <w:sz w:val="24"/>
          <w:szCs w:val="24"/>
        </w:rPr>
        <w:t>агнитное</w:t>
      </w:r>
      <w:proofErr w:type="spellEnd"/>
      <w:r w:rsidR="00205097">
        <w:rPr>
          <w:rFonts w:ascii="Times New Roman" w:hAnsi="Times New Roman" w:cs="Times New Roman"/>
          <w:bCs/>
          <w:iCs/>
          <w:sz w:val="24"/>
          <w:szCs w:val="24"/>
        </w:rPr>
        <w:t xml:space="preserve"> поле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 w:rsidRPr="00DC387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05097" w:rsidRPr="00DC3878">
        <w:rPr>
          <w:rFonts w:ascii="Times New Roman" w:hAnsi="Times New Roman" w:cs="Times New Roman"/>
          <w:sz w:val="24"/>
          <w:szCs w:val="24"/>
        </w:rPr>
        <w:t>аблюдение</w:t>
      </w:r>
      <w:proofErr w:type="spellEnd"/>
      <w:r w:rsidR="00205097" w:rsidRPr="00DC3878">
        <w:rPr>
          <w:rFonts w:ascii="Times New Roman" w:hAnsi="Times New Roman" w:cs="Times New Roman"/>
          <w:sz w:val="24"/>
          <w:szCs w:val="24"/>
        </w:rPr>
        <w:t xml:space="preserve"> электромагнитной индукции с помощью постоянного магнита</w:t>
      </w:r>
    </w:p>
    <w:p w:rsidR="00E53141" w:rsidRPr="00267CAF" w:rsidRDefault="00E53141" w:rsidP="00E53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</w:p>
    <w:p w:rsidR="00E53141" w:rsidRPr="00205097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bCs/>
          <w:iCs/>
          <w:sz w:val="24"/>
          <w:szCs w:val="24"/>
        </w:rPr>
        <w:t>М</w:t>
      </w:r>
      <w:proofErr w:type="gramEnd"/>
      <w:r w:rsidR="00205097">
        <w:rPr>
          <w:rFonts w:ascii="Times New Roman" w:hAnsi="Times New Roman" w:cs="Times New Roman"/>
          <w:bCs/>
          <w:iCs/>
          <w:sz w:val="24"/>
          <w:szCs w:val="24"/>
        </w:rPr>
        <w:t>агнитное</w:t>
      </w:r>
      <w:proofErr w:type="spellEnd"/>
      <w:r w:rsidR="00205097">
        <w:rPr>
          <w:rFonts w:ascii="Times New Roman" w:hAnsi="Times New Roman" w:cs="Times New Roman"/>
          <w:bCs/>
          <w:iCs/>
          <w:sz w:val="24"/>
          <w:szCs w:val="24"/>
        </w:rPr>
        <w:t xml:space="preserve"> поле</w:t>
      </w:r>
    </w:p>
    <w:p w:rsidR="00E53141" w:rsidRPr="00205097" w:rsidRDefault="00E53141" w:rsidP="00267CA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205097">
        <w:rPr>
          <w:rFonts w:ascii="Times New Roman" w:hAnsi="Times New Roman" w:cs="Times New Roman"/>
          <w:iCs/>
          <w:sz w:val="24"/>
          <w:szCs w:val="24"/>
        </w:rPr>
        <w:t>змерение</w:t>
      </w:r>
      <w:proofErr w:type="spellEnd"/>
      <w:r w:rsidR="00205097">
        <w:rPr>
          <w:rFonts w:ascii="Times New Roman" w:hAnsi="Times New Roman" w:cs="Times New Roman"/>
          <w:iCs/>
          <w:sz w:val="24"/>
          <w:szCs w:val="24"/>
        </w:rPr>
        <w:t xml:space="preserve"> магнитной индукции постоянного магнита</w:t>
      </w:r>
    </w:p>
    <w:p w:rsidR="00205097" w:rsidRPr="002963C8" w:rsidRDefault="00E53141" w:rsidP="00267CAF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141"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3141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AF3A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05097" w:rsidRPr="002963C8">
        <w:rPr>
          <w:rFonts w:ascii="Times New Roman" w:hAnsi="Times New Roman" w:cs="Times New Roman"/>
          <w:b/>
          <w:sz w:val="24"/>
          <w:szCs w:val="24"/>
        </w:rPr>
        <w:t>Экспериментальные исследования по оптике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="00205097">
        <w:rPr>
          <w:rFonts w:ascii="Times New Roman" w:hAnsi="Times New Roman" w:cs="Times New Roman"/>
          <w:bCs/>
          <w:iCs/>
          <w:sz w:val="24"/>
          <w:szCs w:val="24"/>
        </w:rPr>
        <w:t>иды</w:t>
      </w:r>
      <w:proofErr w:type="spellEnd"/>
      <w:r w:rsidR="00205097">
        <w:rPr>
          <w:rFonts w:ascii="Times New Roman" w:hAnsi="Times New Roman" w:cs="Times New Roman"/>
          <w:bCs/>
          <w:iCs/>
          <w:sz w:val="24"/>
          <w:szCs w:val="24"/>
        </w:rPr>
        <w:t xml:space="preserve"> линз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 w:rsidRPr="00DC38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05097" w:rsidRPr="00DC3878">
        <w:rPr>
          <w:rFonts w:ascii="Times New Roman" w:hAnsi="Times New Roman" w:cs="Times New Roman"/>
          <w:sz w:val="24"/>
          <w:szCs w:val="24"/>
        </w:rPr>
        <w:t>олучение</w:t>
      </w:r>
      <w:proofErr w:type="spellEnd"/>
      <w:r w:rsidR="00205097" w:rsidRPr="00DC3878">
        <w:rPr>
          <w:rFonts w:ascii="Times New Roman" w:hAnsi="Times New Roman" w:cs="Times New Roman"/>
          <w:sz w:val="24"/>
          <w:szCs w:val="24"/>
        </w:rPr>
        <w:t xml:space="preserve"> изображений различного типа с помощью собирающей линзы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E53141" w:rsidRPr="00205097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="00205097">
        <w:rPr>
          <w:rFonts w:ascii="Times New Roman" w:hAnsi="Times New Roman" w:cs="Times New Roman"/>
          <w:bCs/>
          <w:iCs/>
          <w:sz w:val="24"/>
          <w:szCs w:val="24"/>
        </w:rPr>
        <w:t>иды</w:t>
      </w:r>
      <w:proofErr w:type="spellEnd"/>
      <w:r w:rsidR="00205097">
        <w:rPr>
          <w:rFonts w:ascii="Times New Roman" w:hAnsi="Times New Roman" w:cs="Times New Roman"/>
          <w:bCs/>
          <w:iCs/>
          <w:sz w:val="24"/>
          <w:szCs w:val="24"/>
        </w:rPr>
        <w:t xml:space="preserve"> линз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 w:rsidRPr="00DC38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05097" w:rsidRPr="00DC3878">
        <w:rPr>
          <w:rFonts w:ascii="Times New Roman" w:hAnsi="Times New Roman" w:cs="Times New Roman"/>
          <w:sz w:val="24"/>
          <w:szCs w:val="24"/>
        </w:rPr>
        <w:t>змерение</w:t>
      </w:r>
      <w:proofErr w:type="spellEnd"/>
      <w:r w:rsidR="00205097" w:rsidRPr="00DC3878">
        <w:rPr>
          <w:rFonts w:ascii="Times New Roman" w:hAnsi="Times New Roman" w:cs="Times New Roman"/>
          <w:sz w:val="24"/>
          <w:szCs w:val="24"/>
        </w:rPr>
        <w:t xml:space="preserve"> фокусного расстояния и оптической силы рассеивающей линзы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Тема3</w:t>
      </w:r>
    </w:p>
    <w:p w:rsidR="00205097" w:rsidRDefault="00E53141" w:rsidP="00267CA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67CAF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="00267CAF">
        <w:rPr>
          <w:rFonts w:ascii="Times New Roman" w:hAnsi="Times New Roman" w:cs="Times New Roman"/>
          <w:iCs/>
          <w:sz w:val="24"/>
          <w:szCs w:val="24"/>
        </w:rPr>
        <w:t>реломлени</w:t>
      </w:r>
      <w:r w:rsidR="00205097">
        <w:rPr>
          <w:rFonts w:ascii="Times New Roman" w:hAnsi="Times New Roman" w:cs="Times New Roman"/>
          <w:iCs/>
          <w:sz w:val="24"/>
          <w:szCs w:val="24"/>
        </w:rPr>
        <w:t>есвета</w:t>
      </w:r>
      <w:proofErr w:type="spellEnd"/>
    </w:p>
    <w:p w:rsidR="00E53141" w:rsidRPr="00205097" w:rsidRDefault="00E53141" w:rsidP="00267CA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205097">
        <w:rPr>
          <w:rFonts w:ascii="Times New Roman" w:hAnsi="Times New Roman" w:cs="Times New Roman"/>
          <w:iCs/>
          <w:sz w:val="24"/>
          <w:szCs w:val="24"/>
        </w:rPr>
        <w:t>зучение</w:t>
      </w:r>
      <w:proofErr w:type="spellEnd"/>
      <w:r w:rsidR="00205097">
        <w:rPr>
          <w:rFonts w:ascii="Times New Roman" w:hAnsi="Times New Roman" w:cs="Times New Roman"/>
          <w:iCs/>
          <w:sz w:val="24"/>
          <w:szCs w:val="24"/>
        </w:rPr>
        <w:t xml:space="preserve"> закона преломления света</w:t>
      </w:r>
    </w:p>
    <w:p w:rsidR="00E53141" w:rsidRDefault="00E53141" w:rsidP="00267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</w:p>
    <w:p w:rsidR="00E53141" w:rsidRPr="003A13D9" w:rsidRDefault="00E53141" w:rsidP="0026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Теория</w:t>
      </w:r>
      <w:proofErr w:type="gramStart"/>
      <w:r w:rsidRPr="003A13D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205097" w:rsidRPr="00205097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205097" w:rsidRPr="00205097">
        <w:rPr>
          <w:rFonts w:ascii="Times New Roman" w:hAnsi="Times New Roman" w:cs="Times New Roman"/>
          <w:bCs/>
          <w:iCs/>
          <w:sz w:val="24"/>
          <w:szCs w:val="24"/>
        </w:rPr>
        <w:t>одведение</w:t>
      </w:r>
      <w:proofErr w:type="spellEnd"/>
      <w:r w:rsidR="00205097" w:rsidRPr="00205097">
        <w:rPr>
          <w:rFonts w:ascii="Times New Roman" w:hAnsi="Times New Roman" w:cs="Times New Roman"/>
          <w:bCs/>
          <w:iCs/>
          <w:sz w:val="24"/>
          <w:szCs w:val="24"/>
        </w:rPr>
        <w:t xml:space="preserve"> итогов</w:t>
      </w:r>
    </w:p>
    <w:p w:rsidR="003A13D9" w:rsidRPr="00267CAF" w:rsidRDefault="00E53141" w:rsidP="00267CA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proofErr w:type="gramStart"/>
      <w:r w:rsidRPr="003A13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5097">
        <w:rPr>
          <w:rFonts w:ascii="Times New Roman" w:hAnsi="Times New Roman" w:cs="Times New Roman"/>
          <w:iCs/>
          <w:sz w:val="24"/>
          <w:szCs w:val="24"/>
        </w:rPr>
        <w:t>Т</w:t>
      </w:r>
      <w:proofErr w:type="gramEnd"/>
      <w:r w:rsidR="00205097">
        <w:rPr>
          <w:rFonts w:ascii="Times New Roman" w:hAnsi="Times New Roman" w:cs="Times New Roman"/>
          <w:iCs/>
          <w:sz w:val="24"/>
          <w:szCs w:val="24"/>
        </w:rPr>
        <w:t>естирование</w:t>
      </w:r>
      <w:proofErr w:type="spellEnd"/>
    </w:p>
    <w:p w:rsidR="00C405D6" w:rsidRPr="00DC3878" w:rsidRDefault="00C405D6" w:rsidP="00C405D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E22F1" w:rsidRDefault="00D762CB" w:rsidP="002E22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22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</w:t>
      </w:r>
    </w:p>
    <w:p w:rsidR="0017414C" w:rsidRPr="00913237" w:rsidRDefault="0089449E" w:rsidP="00EF4529">
      <w:pPr>
        <w:shd w:val="clear" w:color="auto" w:fill="FFFFFF"/>
        <w:spacing w:before="30" w:after="3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913237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</w:t>
      </w:r>
      <w:r w:rsidRPr="0091323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67CAF" w:rsidRPr="0091323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9449E" w:rsidRPr="00267CAF" w:rsidRDefault="00267CAF" w:rsidP="00267CAF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7414C" w:rsidRPr="0017414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определения физических величин и помнить определяющие формулы владеть навыками подготовки и проведения эксперимента;</w:t>
      </w:r>
    </w:p>
    <w:p w:rsidR="00BD4A7A" w:rsidRPr="00913237" w:rsidRDefault="0089449E" w:rsidP="0091323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17414C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17414C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BD4A7A" w:rsidRDefault="00267CAF" w:rsidP="003C5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</w:t>
      </w:r>
    </w:p>
    <w:p w:rsidR="00BD4A7A" w:rsidRPr="00267CAF" w:rsidRDefault="00267CAF" w:rsidP="00267CA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</w:t>
      </w:r>
    </w:p>
    <w:p w:rsidR="00BD4A7A" w:rsidRDefault="0089449E" w:rsidP="003C5B65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4A7A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Личностные</w:t>
      </w:r>
    </w:p>
    <w:p w:rsidR="00BD4A7A" w:rsidRPr="00BD4A7A" w:rsidRDefault="00267CAF" w:rsidP="003C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</w:t>
      </w:r>
    </w:p>
    <w:p w:rsidR="007102DB" w:rsidRDefault="00BD4A7A" w:rsidP="003C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 задачи;</w:t>
      </w:r>
    </w:p>
    <w:p w:rsidR="007102DB" w:rsidRDefault="00267CAF" w:rsidP="003C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="00BD4A7A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BD4A7A" w:rsidRDefault="00267CAF" w:rsidP="00BD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102DB" w:rsidRPr="00BD4A7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</w:t>
      </w:r>
    </w:p>
    <w:p w:rsidR="00267CAF" w:rsidRPr="006863EB" w:rsidRDefault="00267CAF" w:rsidP="00267C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CAF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</w:t>
      </w:r>
      <w:proofErr w:type="gramStart"/>
      <w:r w:rsidRPr="00267CA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863E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Pr="006863EB">
        <w:rPr>
          <w:rFonts w:ascii="Times New Roman" w:hAnsi="Times New Roman" w:cs="Times New Roman"/>
          <w:bCs/>
          <w:i/>
          <w:sz w:val="24"/>
          <w:szCs w:val="24"/>
        </w:rPr>
        <w:t>приложение 1)</w:t>
      </w:r>
    </w:p>
    <w:p w:rsidR="00267CAF" w:rsidRPr="006863EB" w:rsidRDefault="00267CAF" w:rsidP="00267C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CAF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  <w:r w:rsidRPr="006863EB">
        <w:rPr>
          <w:rFonts w:ascii="Times New Roman" w:hAnsi="Times New Roman" w:cs="Times New Roman"/>
          <w:bCs/>
          <w:i/>
          <w:sz w:val="24"/>
          <w:szCs w:val="24"/>
        </w:rPr>
        <w:t>(приложение 2)</w:t>
      </w:r>
    </w:p>
    <w:p w:rsidR="00267CAF" w:rsidRPr="00267CAF" w:rsidRDefault="00267CAF" w:rsidP="00267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Ссылка на рабочую программу воспитания: </w:t>
      </w:r>
      <w:hyperlink r:id="rId7" w:history="1">
        <w:r w:rsidRPr="00267CAF">
          <w:rPr>
            <w:rStyle w:val="a9"/>
            <w:rFonts w:ascii="Times New Roman" w:hAnsi="Times New Roman" w:cs="Times New Roman"/>
          </w:rPr>
          <w:t>https://shkoladerevyanskaya-r11.gosweb.gosuslugi.ru/glavnoe/vospitanie/</w:t>
        </w:r>
      </w:hyperlink>
    </w:p>
    <w:p w:rsidR="002E22F1" w:rsidRDefault="002E22F1" w:rsidP="00267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8AC" w:rsidRPr="00DC3878" w:rsidRDefault="003368AC" w:rsidP="002E22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3368AC" w:rsidRPr="00DC3878" w:rsidRDefault="003368AC" w:rsidP="00D62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>Программа «</w:t>
      </w:r>
      <w:r w:rsidR="002E22F1">
        <w:rPr>
          <w:rFonts w:ascii="Times New Roman" w:hAnsi="Times New Roman" w:cs="Times New Roman"/>
          <w:sz w:val="24"/>
          <w:szCs w:val="24"/>
        </w:rPr>
        <w:t>Экспериментальная физика</w:t>
      </w:r>
      <w:r w:rsidRPr="00DC3878">
        <w:rPr>
          <w:rFonts w:ascii="Times New Roman" w:hAnsi="Times New Roman" w:cs="Times New Roman"/>
          <w:sz w:val="24"/>
          <w:szCs w:val="24"/>
        </w:rPr>
        <w:t>» реализуетс</w:t>
      </w:r>
      <w:r w:rsidR="007102DB">
        <w:rPr>
          <w:rFonts w:ascii="Times New Roman" w:hAnsi="Times New Roman" w:cs="Times New Roman"/>
          <w:sz w:val="24"/>
          <w:szCs w:val="24"/>
        </w:rPr>
        <w:t xml:space="preserve">я на базе </w:t>
      </w:r>
      <w:r w:rsidR="007102DB" w:rsidRPr="00913237">
        <w:rPr>
          <w:rFonts w:ascii="Times New Roman" w:hAnsi="Times New Roman" w:cs="Times New Roman"/>
          <w:sz w:val="24"/>
          <w:szCs w:val="24"/>
        </w:rPr>
        <w:t xml:space="preserve">МОУ </w:t>
      </w:r>
      <w:r w:rsidR="00B7268E" w:rsidRPr="00913237">
        <w:rPr>
          <w:rFonts w:ascii="Times New Roman" w:hAnsi="Times New Roman" w:cs="Times New Roman"/>
          <w:sz w:val="24"/>
          <w:szCs w:val="24"/>
        </w:rPr>
        <w:t>«ООШ» с</w:t>
      </w:r>
      <w:r w:rsidR="00146B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268E" w:rsidRPr="00913237">
        <w:rPr>
          <w:rFonts w:ascii="Times New Roman" w:hAnsi="Times New Roman" w:cs="Times New Roman"/>
          <w:sz w:val="24"/>
          <w:szCs w:val="24"/>
        </w:rPr>
        <w:t>Деревянск</w:t>
      </w:r>
      <w:proofErr w:type="spellEnd"/>
      <w:r w:rsidR="00FD22B5" w:rsidRPr="00913237">
        <w:rPr>
          <w:rFonts w:ascii="Times New Roman" w:hAnsi="Times New Roman" w:cs="Times New Roman"/>
          <w:sz w:val="24"/>
          <w:szCs w:val="24"/>
        </w:rPr>
        <w:t xml:space="preserve"> </w:t>
      </w:r>
      <w:r w:rsidR="00FD22B5" w:rsidRPr="00DC3878">
        <w:rPr>
          <w:rFonts w:ascii="Times New Roman" w:hAnsi="Times New Roman" w:cs="Times New Roman"/>
          <w:sz w:val="24"/>
          <w:szCs w:val="24"/>
        </w:rPr>
        <w:t xml:space="preserve">в кабинете </w:t>
      </w:r>
      <w:r w:rsidR="00FD22B5" w:rsidRPr="00913237">
        <w:rPr>
          <w:rFonts w:ascii="Times New Roman" w:hAnsi="Times New Roman" w:cs="Times New Roman"/>
          <w:sz w:val="24"/>
          <w:szCs w:val="24"/>
        </w:rPr>
        <w:t>№</w:t>
      </w:r>
      <w:r w:rsidR="00B7268E" w:rsidRPr="00913237">
        <w:rPr>
          <w:rFonts w:ascii="Times New Roman" w:hAnsi="Times New Roman" w:cs="Times New Roman"/>
          <w:sz w:val="24"/>
          <w:szCs w:val="24"/>
        </w:rPr>
        <w:t>9</w:t>
      </w:r>
      <w:r w:rsidRPr="00DC3878">
        <w:rPr>
          <w:rFonts w:ascii="Times New Roman" w:hAnsi="Times New Roman" w:cs="Times New Roman"/>
          <w:sz w:val="24"/>
          <w:szCs w:val="24"/>
        </w:rPr>
        <w:t>.</w:t>
      </w:r>
      <w:r w:rsidR="00146B2D">
        <w:rPr>
          <w:rFonts w:ascii="Times New Roman" w:hAnsi="Times New Roman" w:cs="Times New Roman"/>
          <w:sz w:val="24"/>
          <w:szCs w:val="24"/>
        </w:rPr>
        <w:t xml:space="preserve"> </w:t>
      </w:r>
      <w:r w:rsidR="005E585C"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для проведения заня</w:t>
      </w:r>
      <w:r w:rsidR="00FC6D21"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585C"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должно быть достаточно просторным, хорошо проветриваемым, с хорошим естественным и искусственным освещением. </w:t>
      </w:r>
    </w:p>
    <w:p w:rsidR="00A72711" w:rsidRDefault="00A72711" w:rsidP="002E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651107" w:rsidRDefault="00651107" w:rsidP="002E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80"/>
        <w:gridCol w:w="2357"/>
        <w:gridCol w:w="2357"/>
      </w:tblGrid>
      <w:tr w:rsidR="00651107" w:rsidRPr="00D93C5B" w:rsidTr="005F7B8B">
        <w:tc>
          <w:tcPr>
            <w:tcW w:w="534" w:type="dxa"/>
          </w:tcPr>
          <w:p w:rsidR="00651107" w:rsidRPr="00D93C5B" w:rsidRDefault="00651107" w:rsidP="005F7B8B">
            <w:pPr>
              <w:widowControl w:val="0"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D93C5B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№</w:t>
            </w:r>
          </w:p>
        </w:tc>
        <w:tc>
          <w:tcPr>
            <w:tcW w:w="4180" w:type="dxa"/>
          </w:tcPr>
          <w:p w:rsidR="00651107" w:rsidRPr="00D93C5B" w:rsidRDefault="00651107" w:rsidP="005F7B8B">
            <w:pPr>
              <w:widowControl w:val="0"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D93C5B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Наименование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widowControl w:val="0"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D93C5B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Количество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C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146B2D" w:rsidP="0014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5F5331" w:rsidP="005F53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5F5331" w:rsidP="005F7B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5F5331" w:rsidP="005F7B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столы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5F5331" w:rsidP="005F7B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ученические стулья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7" w:rsidRPr="00D93C5B" w:rsidTr="005F7B8B">
        <w:tc>
          <w:tcPr>
            <w:tcW w:w="534" w:type="dxa"/>
          </w:tcPr>
          <w:p w:rsidR="00651107" w:rsidRPr="00D93C5B" w:rsidRDefault="00651107" w:rsidP="00651107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80" w:type="dxa"/>
          </w:tcPr>
          <w:p w:rsidR="00651107" w:rsidRPr="00D93C5B" w:rsidRDefault="005F5331" w:rsidP="005F7B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по физике</w:t>
            </w:r>
          </w:p>
        </w:tc>
        <w:tc>
          <w:tcPr>
            <w:tcW w:w="2357" w:type="dxa"/>
          </w:tcPr>
          <w:p w:rsidR="00651107" w:rsidRPr="00D93C5B" w:rsidRDefault="005F5331" w:rsidP="005F7B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651107" w:rsidRPr="00D93C5B" w:rsidRDefault="00651107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107" w:rsidRPr="00FC1F1C" w:rsidRDefault="00651107" w:rsidP="00FC1F1C">
      <w:pPr>
        <w:contextualSpacing/>
        <w:rPr>
          <w:rFonts w:ascii="Times New Roman" w:hAnsi="Times New Roman" w:cs="Times New Roman"/>
          <w:sz w:val="24"/>
          <w:szCs w:val="24"/>
        </w:rPr>
      </w:pPr>
      <w:r w:rsidRPr="007E2D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Кадровое обеспечение.  </w:t>
      </w:r>
      <w:r w:rsidRPr="007E2D41">
        <w:rPr>
          <w:rFonts w:ascii="Times New Roman" w:hAnsi="Times New Roman" w:cs="Times New Roman"/>
          <w:sz w:val="24"/>
          <w:szCs w:val="24"/>
        </w:rPr>
        <w:t xml:space="preserve">Данная программа реализовывается педагогом, имеющим </w:t>
      </w:r>
      <w:r>
        <w:rPr>
          <w:rFonts w:ascii="Times New Roman" w:hAnsi="Times New Roman" w:cs="Times New Roman"/>
          <w:sz w:val="24"/>
          <w:szCs w:val="24"/>
        </w:rPr>
        <w:t>высшее</w:t>
      </w:r>
      <w:r w:rsidRPr="007E2D41">
        <w:rPr>
          <w:rFonts w:ascii="Times New Roman" w:hAnsi="Times New Roman" w:cs="Times New Roman"/>
          <w:sz w:val="24"/>
          <w:szCs w:val="24"/>
        </w:rPr>
        <w:t xml:space="preserve"> педагогическое образование.</w:t>
      </w:r>
    </w:p>
    <w:p w:rsidR="00DE2225" w:rsidRPr="00DC3878" w:rsidRDefault="00DE2225" w:rsidP="00651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DE2225" w:rsidRPr="00DC3878" w:rsidRDefault="00DE2225" w:rsidP="00DE2225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</w:rPr>
      </w:pPr>
      <w:r w:rsidRPr="00DC3878">
        <w:rPr>
          <w:bCs/>
        </w:rPr>
        <w:t>Практические занятия</w:t>
      </w:r>
    </w:p>
    <w:p w:rsidR="00DE2225" w:rsidRPr="00DC3878" w:rsidRDefault="00DE2225" w:rsidP="001A3E28">
      <w:pPr>
        <w:pStyle w:val="a6"/>
        <w:shd w:val="clear" w:color="auto" w:fill="FFFFFF"/>
        <w:autoSpaceDE w:val="0"/>
        <w:autoSpaceDN w:val="0"/>
        <w:adjustRightInd w:val="0"/>
        <w:ind w:left="567"/>
        <w:jc w:val="both"/>
        <w:rPr>
          <w:bCs/>
        </w:rPr>
      </w:pPr>
    </w:p>
    <w:p w:rsidR="00DE2225" w:rsidRPr="00DC3878" w:rsidRDefault="00DE2225" w:rsidP="00DE2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 xml:space="preserve">При организации практических занятий и творческих проектов формируются малые группы, состоящие из 4-5 учащихся. Для каждой группы выделяется отдельное рабочее место, состоящее из компьютера и конструктора. </w:t>
      </w:r>
    </w:p>
    <w:p w:rsidR="00DE2225" w:rsidRPr="00DC3878" w:rsidRDefault="00DE2225" w:rsidP="00DE2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проверка работоспособности робота:</w:t>
      </w:r>
    </w:p>
    <w:p w:rsidR="00DE2225" w:rsidRPr="00DC3878" w:rsidRDefault="00DE2225" w:rsidP="00DE222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DC3878">
        <w:t>выяснение технической задачи, </w:t>
      </w:r>
    </w:p>
    <w:p w:rsidR="00DE2225" w:rsidRPr="00DC3878" w:rsidRDefault="00DE2225" w:rsidP="00DE222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DC3878">
        <w:t>определение путей решения технической задачи</w:t>
      </w:r>
    </w:p>
    <w:p w:rsidR="00651107" w:rsidRDefault="00651107" w:rsidP="00D62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6A8" w:rsidRDefault="007366A8" w:rsidP="00146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Методическое</w:t>
      </w:r>
      <w:proofErr w:type="gramEnd"/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B2D">
        <w:rPr>
          <w:rFonts w:ascii="Times New Roman" w:eastAsia="Times New Roman" w:hAnsi="Times New Roman" w:cs="Times New Roman"/>
          <w:b/>
          <w:sz w:val="24"/>
          <w:szCs w:val="24"/>
        </w:rPr>
        <w:t>материалы</w:t>
      </w:r>
    </w:p>
    <w:p w:rsidR="00146B2D" w:rsidRPr="00DC3878" w:rsidRDefault="00146B2D" w:rsidP="00146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6A8" w:rsidRPr="00DC3878" w:rsidRDefault="007366A8" w:rsidP="00D622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 различные формы организации усвоения знаний учащимися. Для чего в работе используются: учебники, справочники</w:t>
      </w:r>
      <w:r w:rsidR="001A3E28" w:rsidRPr="00DC3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цифровая лаборатория по физике</w:t>
      </w:r>
    </w:p>
    <w:p w:rsidR="007366A8" w:rsidRPr="00DC3878" w:rsidRDefault="007366A8" w:rsidP="00D62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sz w:val="24"/>
          <w:szCs w:val="24"/>
        </w:rPr>
        <w:t>В работе используются следующие методы:</w:t>
      </w:r>
    </w:p>
    <w:p w:rsidR="007366A8" w:rsidRPr="00DC3878" w:rsidRDefault="007366A8" w:rsidP="00D622E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sz w:val="24"/>
          <w:szCs w:val="24"/>
        </w:rPr>
        <w:t>показ педагогом приемов работы;</w:t>
      </w:r>
    </w:p>
    <w:p w:rsidR="007366A8" w:rsidRPr="00DC3878" w:rsidRDefault="007366A8" w:rsidP="00D622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sz w:val="24"/>
          <w:szCs w:val="24"/>
        </w:rPr>
        <w:t>беседа, объяснение, применение визуальных средств.</w:t>
      </w:r>
    </w:p>
    <w:p w:rsidR="00615952" w:rsidRPr="00DC3878" w:rsidRDefault="007366A8" w:rsidP="00D622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651107" w:rsidRDefault="00651107" w:rsidP="0065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107" w:rsidRDefault="00651107" w:rsidP="0065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107" w:rsidRDefault="00651107" w:rsidP="0065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107" w:rsidRDefault="00651107" w:rsidP="0065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242" w:rsidRDefault="00615952" w:rsidP="001212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615952" w:rsidRPr="00E23070" w:rsidRDefault="00615952" w:rsidP="00E23070">
      <w:pPr>
        <w:pStyle w:val="a6"/>
        <w:widowControl w:val="0"/>
        <w:numPr>
          <w:ilvl w:val="1"/>
          <w:numId w:val="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426" w:hanging="284"/>
      </w:pPr>
      <w:r w:rsidRPr="00E23070"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E23070">
        <w:t>с</w:t>
      </w:r>
      <w:proofErr w:type="gramEnd"/>
      <w:r w:rsidRPr="00E23070">
        <w:t>. -. (Стандарты второго поколения).</w:t>
      </w:r>
    </w:p>
    <w:p w:rsidR="00615952" w:rsidRPr="00E23070" w:rsidRDefault="00615952" w:rsidP="00E23070">
      <w:pPr>
        <w:pStyle w:val="a6"/>
        <w:widowControl w:val="0"/>
        <w:numPr>
          <w:ilvl w:val="1"/>
          <w:numId w:val="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426" w:hanging="284"/>
        <w:jc w:val="both"/>
      </w:pPr>
      <w:r w:rsidRPr="00E23070">
        <w:t xml:space="preserve"> 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 w:rsidRPr="00E23070">
        <w:t>с</w:t>
      </w:r>
      <w:proofErr w:type="gramEnd"/>
      <w:r w:rsidRPr="00E23070">
        <w:t>. -. (Стандарты второго поколения).</w:t>
      </w:r>
    </w:p>
    <w:p w:rsidR="00615952" w:rsidRPr="00E23070" w:rsidRDefault="00615952" w:rsidP="00E23070">
      <w:pPr>
        <w:pStyle w:val="a6"/>
        <w:widowControl w:val="0"/>
        <w:numPr>
          <w:ilvl w:val="1"/>
          <w:numId w:val="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426" w:hanging="284"/>
        <w:jc w:val="both"/>
      </w:pPr>
      <w:r w:rsidRPr="00E23070">
        <w:t xml:space="preserve">Рабочие программы. Физика. 7-9 классы: учебно-методическое пособие/сост. Е.Н. </w:t>
      </w:r>
      <w:proofErr w:type="spellStart"/>
      <w:r w:rsidRPr="00E23070">
        <w:t>Тихонова</w:t>
      </w:r>
      <w:proofErr w:type="gramStart"/>
      <w:r w:rsidRPr="00E23070">
        <w:t>.-</w:t>
      </w:r>
      <w:proofErr w:type="gramEnd"/>
      <w:r w:rsidRPr="00E23070">
        <w:t>М.:Дрофа</w:t>
      </w:r>
      <w:proofErr w:type="spellEnd"/>
      <w:r w:rsidRPr="00E23070">
        <w:t>, 2013.-398 с.</w:t>
      </w:r>
    </w:p>
    <w:p w:rsidR="005F5331" w:rsidRDefault="005F5331" w:rsidP="00E23070">
      <w:pPr>
        <w:pStyle w:val="a6"/>
        <w:widowControl w:val="0"/>
        <w:shd w:val="clear" w:color="auto" w:fill="FFFFFF"/>
        <w:autoSpaceDE w:val="0"/>
        <w:autoSpaceDN w:val="0"/>
        <w:adjustRightInd w:val="0"/>
        <w:ind w:left="1440"/>
        <w:jc w:val="both"/>
        <w:rPr>
          <w:b/>
        </w:rPr>
      </w:pPr>
    </w:p>
    <w:p w:rsidR="00615952" w:rsidRPr="005F5331" w:rsidRDefault="005F5331" w:rsidP="005F5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 ресурсы</w:t>
      </w:r>
      <w:r w:rsidRPr="00DC38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15952" w:rsidRPr="00DC3878" w:rsidRDefault="00615952" w:rsidP="00D622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 xml:space="preserve">Сайт Министерства образования и науки Российской Федерации// официальный сайт. – Режим доступа: </w:t>
      </w:r>
      <w:hyperlink r:id="rId8" w:history="1">
        <w:r w:rsidRPr="00DC3878">
          <w:rPr>
            <w:rStyle w:val="a9"/>
            <w:rFonts w:ascii="Times New Roman" w:hAnsi="Times New Roman" w:cs="Times New Roman"/>
            <w:sz w:val="24"/>
            <w:szCs w:val="24"/>
          </w:rPr>
          <w:t>http://минобрнауки.рф/</w:t>
        </w:r>
      </w:hyperlink>
      <w:proofErr w:type="gramStart"/>
      <w:r w:rsidR="00651107" w:rsidRPr="00A4051C">
        <w:rPr>
          <w:rStyle w:val="a9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51107" w:rsidRPr="00A4051C">
        <w:rPr>
          <w:rStyle w:val="a9"/>
          <w:rFonts w:ascii="Times New Roman" w:hAnsi="Times New Roman" w:cs="Times New Roman"/>
          <w:sz w:val="24"/>
          <w:szCs w:val="24"/>
        </w:rPr>
        <w:t>дата последнего обращения 10.06.2023 г</w:t>
      </w:r>
      <w:r w:rsidR="00A4051C">
        <w:rPr>
          <w:rStyle w:val="a9"/>
          <w:rFonts w:ascii="Times New Roman" w:hAnsi="Times New Roman" w:cs="Times New Roman"/>
          <w:sz w:val="24"/>
          <w:szCs w:val="24"/>
        </w:rPr>
        <w:t>)</w:t>
      </w:r>
      <w:r w:rsidR="00651107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615952" w:rsidRPr="00DC3878" w:rsidRDefault="00615952" w:rsidP="00D622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sz w:val="24"/>
          <w:szCs w:val="24"/>
        </w:rPr>
        <w:t xml:space="preserve"> Методическая служба. Издательство «БИНОМ. Лаборатория знаний» [Электронный ресурс]. – Режим доступа: </w:t>
      </w:r>
      <w:hyperlink r:id="rId9" w:history="1">
        <w:r w:rsidRPr="00DC3878">
          <w:rPr>
            <w:rStyle w:val="a9"/>
            <w:rFonts w:ascii="Times New Roman" w:hAnsi="Times New Roman" w:cs="Times New Roman"/>
            <w:sz w:val="24"/>
            <w:szCs w:val="24"/>
          </w:rPr>
          <w:t>http://metodist.lbz.ru/</w:t>
        </w:r>
      </w:hyperlink>
      <w:r w:rsidR="00653852">
        <w:rPr>
          <w:rStyle w:val="a9"/>
          <w:rFonts w:ascii="Times New Roman" w:hAnsi="Times New Roman" w:cs="Times New Roman"/>
          <w:sz w:val="24"/>
          <w:szCs w:val="24"/>
        </w:rPr>
        <w:t>дата последнего обращения 17</w:t>
      </w:r>
      <w:r w:rsidR="00653852" w:rsidRPr="00A4051C">
        <w:rPr>
          <w:rStyle w:val="a9"/>
          <w:rFonts w:ascii="Times New Roman" w:hAnsi="Times New Roman" w:cs="Times New Roman"/>
          <w:sz w:val="24"/>
          <w:szCs w:val="24"/>
        </w:rPr>
        <w:t>.06.2023 г</w:t>
      </w:r>
    </w:p>
    <w:p w:rsidR="00543AE4" w:rsidRPr="00DC3878" w:rsidRDefault="00543AE4" w:rsidP="00543A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AE4" w:rsidRPr="00DC3878" w:rsidRDefault="00543AE4" w:rsidP="00543A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AE4" w:rsidRPr="00DC3878" w:rsidRDefault="00543AE4" w:rsidP="00543AE4">
      <w:pPr>
        <w:pStyle w:val="Li"/>
        <w:jc w:val="center"/>
        <w:rPr>
          <w:b/>
          <w:bCs/>
          <w:iCs/>
        </w:rPr>
      </w:pPr>
    </w:p>
    <w:p w:rsidR="00543AE4" w:rsidRPr="00DC3878" w:rsidRDefault="00543AE4" w:rsidP="00543AE4">
      <w:pPr>
        <w:pStyle w:val="Li"/>
        <w:jc w:val="center"/>
      </w:pPr>
    </w:p>
    <w:p w:rsidR="00543AE4" w:rsidRDefault="00543AE4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543AE4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5E585C" w:rsidRPr="00DC3878" w:rsidRDefault="005E585C" w:rsidP="00E230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1</w:t>
      </w:r>
    </w:p>
    <w:p w:rsidR="00FC6D21" w:rsidRDefault="004229E0" w:rsidP="00DE2225">
      <w:pPr>
        <w:pStyle w:val="Li"/>
        <w:jc w:val="center"/>
        <w:rPr>
          <w:b/>
          <w:bCs/>
          <w:iCs/>
        </w:rPr>
      </w:pPr>
      <w:r w:rsidRPr="00DC3878">
        <w:rPr>
          <w:b/>
          <w:bCs/>
          <w:iCs/>
        </w:rPr>
        <w:t xml:space="preserve">Календарный </w:t>
      </w:r>
      <w:r w:rsidR="00F90CBD" w:rsidRPr="00DC3878">
        <w:rPr>
          <w:b/>
          <w:bCs/>
          <w:iCs/>
        </w:rPr>
        <w:t xml:space="preserve">учебный </w:t>
      </w:r>
      <w:r w:rsidR="00FC6D21" w:rsidRPr="00DC3878">
        <w:rPr>
          <w:b/>
          <w:bCs/>
          <w:iCs/>
        </w:rPr>
        <w:t xml:space="preserve">график </w:t>
      </w:r>
    </w:p>
    <w:p w:rsidR="00A4051C" w:rsidRDefault="00A4051C" w:rsidP="00DE2225">
      <w:pPr>
        <w:pStyle w:val="Li"/>
        <w:jc w:val="center"/>
        <w:rPr>
          <w:b/>
          <w:bCs/>
          <w:iCs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6"/>
        <w:gridCol w:w="1598"/>
        <w:gridCol w:w="1417"/>
        <w:gridCol w:w="2315"/>
        <w:gridCol w:w="1189"/>
        <w:gridCol w:w="1843"/>
      </w:tblGrid>
      <w:tr w:rsidR="00A4051C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C" w:rsidRPr="00121242" w:rsidRDefault="00A4051C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4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23070" w:rsidRPr="00D93C5B" w:rsidTr="00E23070">
        <w:trPr>
          <w:trHeight w:val="326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070" w:rsidRPr="00E257CF" w:rsidRDefault="00E23070" w:rsidP="00146B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Введение </w:t>
            </w:r>
          </w:p>
        </w:tc>
      </w:tr>
      <w:tr w:rsidR="003C5B65" w:rsidRPr="00D93C5B" w:rsidTr="006959EF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 w:rsidP="00E5314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65" w:rsidRDefault="003C5B65" w:rsidP="00E5314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65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65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after="0" w:line="240" w:lineRule="auto"/>
              <w:ind w:left="-6" w:right="-163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gram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с цифровой лабораторией. Организация рабочего места.</w:t>
            </w:r>
          </w:p>
          <w:p w:rsidR="003C5B65" w:rsidRDefault="003C5B65" w:rsidP="006959EF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65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 w:rsidP="005F7B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11699B" w:rsidP="0069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Виды  </w:t>
            </w:r>
            <w:proofErr w:type="spell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мультидатчиков</w:t>
            </w:r>
            <w:proofErr w:type="spellEnd"/>
          </w:p>
          <w:p w:rsidR="0011699B" w:rsidRPr="00DC3878" w:rsidRDefault="0011699B" w:rsidP="0069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Датчики температуры, давления, магнитного поля, напряжения, ускорения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11699B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1FA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датчиков температуры, давления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11699B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с помощью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датчиков магнитного поля и ускорения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E23070" w:rsidRPr="00D93C5B" w:rsidTr="00B7268E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70" w:rsidRPr="00E23070" w:rsidRDefault="006959EF" w:rsidP="00E230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E23070" w:rsidRPr="00E257C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механических явлений.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Измерение ускорения свободного падения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11699B" w:rsidP="00695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Определение коэффициента трения при движе</w:t>
            </w:r>
            <w:r w:rsidR="006959EF">
              <w:rPr>
                <w:rFonts w:ascii="Times New Roman" w:hAnsi="Times New Roman" w:cs="Times New Roman"/>
                <w:sz w:val="24"/>
                <w:szCs w:val="24"/>
              </w:rPr>
              <w:t>нии по горизонтальной плоскости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при движении по наклонной плоскости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Моделирование упругого удара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периода и частоты колебаний 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пружинного маятника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Измерение ускорения свободного падения с помощью математического маятника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угловой скорости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E9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ускорения при движении по окружности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E9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коэффициента жёсткости пружины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072911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зависимости силы трения от веса тела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11" w:rsidRPr="003338E9" w:rsidRDefault="00072911" w:rsidP="00072911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зависимости периода колебаний математического маятника от его длины</w:t>
            </w:r>
          </w:p>
          <w:p w:rsidR="00072911" w:rsidRDefault="00072911" w:rsidP="00072911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D45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зависимости периода колебаний пружинного маятника от массы груза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E23070" w:rsidRPr="00D93C5B" w:rsidTr="00B7268E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70" w:rsidRPr="00E257CF" w:rsidRDefault="00E23070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 Изучение тепловых явлений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теплоёмкости тела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теплоты плавления льда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 w:rsidRPr="001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давления газа от температуры при постоянном объёме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зависимости давления газа от объёма при 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температуре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69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зависимости объёма от температуры при постоянном давлении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4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модуля упругости резины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2B">
              <w:rPr>
                <w:rFonts w:ascii="Times New Roman" w:hAnsi="Times New Roman" w:cs="Times New Roman"/>
                <w:sz w:val="24"/>
                <w:szCs w:val="24"/>
              </w:rPr>
              <w:t>Изучение явления поверхностного натяжения жидкости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4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явления кипения воды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E23070" w:rsidRPr="00D93C5B" w:rsidTr="00B7268E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70" w:rsidRPr="00E257CF" w:rsidRDefault="00E23070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6959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25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Изучение явлений электродинамики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Изучение распределения токов в цепи при параллельном соединении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распределения напряжения  в цепи при последовательном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8C3D18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Определение ЭДС и внутреннего сопротивления источника тока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B2B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сопротивления резистора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Наблюдение электромагнитной индукции с помощью постоянного магнита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магнитной индукции постоянного магнита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E23070" w:rsidRPr="00D93C5B" w:rsidTr="00B7268E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70" w:rsidRPr="00E257CF" w:rsidRDefault="00E23070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 Изучение оптических явлений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изображений различного типа с помощью 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собирающей линзы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Измерение фокусного расстояния и оптической силы рассеивающей линзы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6959EF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4E1497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закона преломления света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3C5B65" w:rsidRPr="00D93C5B" w:rsidTr="003C5B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Default="003C5B65"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tabs>
                <w:tab w:val="left" w:pos="69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9496C">
            <w:pPr>
              <w:spacing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9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97" w:rsidRPr="003A13D9" w:rsidRDefault="004E1497" w:rsidP="004E149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50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Подведение итогов</w:t>
            </w:r>
          </w:p>
          <w:p w:rsidR="004E1497" w:rsidRPr="00205097" w:rsidRDefault="004E1497" w:rsidP="004E1497">
            <w:pPr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</w:t>
            </w:r>
          </w:p>
          <w:p w:rsidR="003C5B65" w:rsidRPr="00DC3878" w:rsidRDefault="003C5B65" w:rsidP="00E531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DC3878" w:rsidRDefault="003C5B65" w:rsidP="00E5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Кабинет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65" w:rsidRPr="00E257CF" w:rsidRDefault="003C5B65" w:rsidP="00E531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отчёт</w:t>
            </w:r>
          </w:p>
        </w:tc>
      </w:tr>
    </w:tbl>
    <w:p w:rsidR="00A4051C" w:rsidRDefault="00A4051C" w:rsidP="00DE2225">
      <w:pPr>
        <w:pStyle w:val="Li"/>
        <w:jc w:val="center"/>
        <w:rPr>
          <w:b/>
          <w:bCs/>
          <w:iCs/>
        </w:rPr>
      </w:pPr>
    </w:p>
    <w:p w:rsidR="00A4051C" w:rsidRPr="00DC3878" w:rsidRDefault="00A4051C" w:rsidP="00DE2225">
      <w:pPr>
        <w:pStyle w:val="Li"/>
        <w:jc w:val="center"/>
      </w:pPr>
    </w:p>
    <w:p w:rsidR="00C444F2" w:rsidRPr="00DC3878" w:rsidRDefault="00C444F2" w:rsidP="00C444F2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DE2225" w:rsidRPr="00DC3878" w:rsidRDefault="00DE2225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FC6D21" w:rsidRDefault="00FC6D21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Pr="00DC3878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FC6D21" w:rsidRPr="00DC3878" w:rsidRDefault="00FC6D21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FC6D21" w:rsidRPr="00DC3878" w:rsidRDefault="00FC6D21" w:rsidP="00E23070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2</w:t>
      </w:r>
    </w:p>
    <w:p w:rsidR="00FC6D21" w:rsidRPr="00DC3878" w:rsidRDefault="00FC6D21" w:rsidP="00FD5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:rsidR="003F2BCF" w:rsidRPr="00DC3878" w:rsidRDefault="003F2BCF" w:rsidP="00D62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BCF" w:rsidRPr="00DC3878" w:rsidRDefault="003F2BCF" w:rsidP="00D62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140" w:type="dxa"/>
        <w:tblLayout w:type="fixed"/>
        <w:tblCellMar>
          <w:left w:w="0" w:type="dxa"/>
          <w:right w:w="0" w:type="dxa"/>
        </w:tblCellMar>
        <w:tblLook w:val="0420"/>
      </w:tblPr>
      <w:tblGrid>
        <w:gridCol w:w="506"/>
        <w:gridCol w:w="1763"/>
        <w:gridCol w:w="2268"/>
        <w:gridCol w:w="1701"/>
        <w:gridCol w:w="2410"/>
        <w:gridCol w:w="1276"/>
      </w:tblGrid>
      <w:tr w:rsidR="003F2BCF" w:rsidRPr="00DC3878" w:rsidTr="00E9496C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Планированный результат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2BCF" w:rsidRPr="00DC3878" w:rsidTr="00E9496C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EA7B50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DB9" w:rsidRPr="00DC3878" w:rsidRDefault="001A2DB9" w:rsidP="001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F2BCF" w:rsidRPr="00DC3878" w:rsidRDefault="004E2801" w:rsidP="001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«Нескучная физика</w:t>
            </w:r>
            <w:r w:rsidR="003F2BCF" w:rsidRPr="00DC3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AA6149" w:rsidP="00E94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Воспитание  сплоченности</w:t>
            </w:r>
            <w:r w:rsidR="003F2BCF"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F2BCF" w:rsidRPr="00DC3878" w:rsidRDefault="00AA6149" w:rsidP="00E949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стремления</w:t>
            </w:r>
            <w:r w:rsidR="00725D76" w:rsidRPr="00DC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качеству выполняемых </w:t>
            </w:r>
            <w:r w:rsidRPr="00DC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CF" w:rsidRPr="00DC3878" w:rsidTr="00E9496C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EA7B50" w:rsidP="0072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1A2DB9" w:rsidP="001A2D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4E2801"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«Физика в бытовой технике</w:t>
            </w:r>
            <w:r w:rsidR="00725D76" w:rsidRPr="00DC3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1A2DB9" w:rsidP="00E94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BCF" w:rsidRPr="00DC3878">
              <w:rPr>
                <w:rFonts w:ascii="Times New Roman" w:hAnsi="Times New Roman" w:cs="Times New Roman"/>
                <w:sz w:val="24"/>
                <w:szCs w:val="24"/>
              </w:rPr>
              <w:t>оспитание дисци</w:t>
            </w:r>
            <w:r w:rsidR="00F34991"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плины, чувства ответственности </w:t>
            </w:r>
            <w:r w:rsidR="00E9496C">
              <w:rPr>
                <w:rFonts w:ascii="Times New Roman" w:hAnsi="Times New Roman" w:cs="Times New Roman"/>
                <w:sz w:val="24"/>
                <w:szCs w:val="24"/>
              </w:rPr>
              <w:t>за порученное дело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CF" w:rsidRPr="00DC3878" w:rsidTr="00E9496C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4E2801" w:rsidP="001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Викторина «Советские и российские учёные -  физики</w:t>
            </w:r>
            <w:r w:rsidR="003F2BCF" w:rsidRPr="00DC3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F3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Развитие гражданских и патриотических чувств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BCF" w:rsidRPr="00DC3878" w:rsidRDefault="003F2BCF" w:rsidP="003F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D76" w:rsidRPr="00DC3878" w:rsidRDefault="00725D76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1A2DB9" w:rsidRDefault="001A2DB9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A4051C" w:rsidRDefault="00A4051C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A4051C" w:rsidRDefault="00A4051C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23070" w:rsidRPr="00DC3878" w:rsidRDefault="00E23070" w:rsidP="00D622E0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91323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9496C" w:rsidRDefault="00E9496C" w:rsidP="0091323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6F1F26" w:rsidRPr="00DC3878" w:rsidRDefault="006F1F26" w:rsidP="0091323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3</w:t>
      </w:r>
    </w:p>
    <w:p w:rsidR="006F1F26" w:rsidRPr="00DC3878" w:rsidRDefault="006F1F26" w:rsidP="00725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78"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оценочных материалов</w:t>
      </w:r>
    </w:p>
    <w:p w:rsidR="005E585C" w:rsidRPr="00DC3878" w:rsidRDefault="005E585C" w:rsidP="00D622E0">
      <w:pPr>
        <w:pStyle w:val="WW-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1843"/>
        <w:gridCol w:w="2977"/>
        <w:gridCol w:w="1276"/>
        <w:gridCol w:w="1984"/>
      </w:tblGrid>
      <w:tr w:rsidR="005E585C" w:rsidRPr="00DC3878" w:rsidTr="00E23070"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 xml:space="preserve">Возможное </w:t>
            </w:r>
          </w:p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>кол-во баллов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585C" w:rsidRPr="00DC3878" w:rsidRDefault="005E585C" w:rsidP="00D622E0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</w:rPr>
              <w:t>Методы диагностик</w:t>
            </w:r>
          </w:p>
        </w:tc>
      </w:tr>
      <w:tr w:rsidR="005E585C" w:rsidRPr="00DC3878" w:rsidTr="00F477C6">
        <w:trPr>
          <w:trHeight w:val="5784"/>
        </w:trPr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9496C" w:rsidRDefault="005E585C" w:rsidP="00E9496C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6A2010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/>
              </w:rPr>
              <w:t>I</w:t>
            </w:r>
            <w:r w:rsidRPr="006A2010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. Теоретическая подготовка </w:t>
            </w:r>
            <w:r w:rsidR="00E9496C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по разделам: </w:t>
            </w:r>
          </w:p>
          <w:p w:rsidR="006A2010" w:rsidRPr="005307C1" w:rsidRDefault="00E23070" w:rsidP="00E9496C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1"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Введение</w:t>
            </w:r>
            <w:r w:rsidR="006A2010" w:rsidRPr="005307C1">
              <w:rPr>
                <w:rFonts w:ascii="Times New Roman" w:hAnsi="Times New Roman" w:cs="Times New Roman"/>
                <w:i/>
                <w:iCs/>
                <w:color w:val="FF0000"/>
                <w:kern w:val="1"/>
                <w:sz w:val="24"/>
                <w:szCs w:val="24"/>
              </w:rPr>
              <w:t xml:space="preserve"> </w:t>
            </w:r>
            <w:r w:rsidR="006A2010" w:rsidRPr="005307C1">
              <w:rPr>
                <w:rFonts w:ascii="Times New Roman" w:hAnsi="Times New Roman" w:cs="Times New Roman"/>
                <w:sz w:val="24"/>
                <w:szCs w:val="24"/>
              </w:rPr>
              <w:t>знакомство с оборудованием, техника безопасности</w:t>
            </w:r>
          </w:p>
          <w:p w:rsidR="006A2010" w:rsidRPr="005307C1" w:rsidRDefault="006A2010" w:rsidP="006A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1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механике</w:t>
            </w:r>
            <w:r w:rsidR="00F47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010" w:rsidRPr="005307C1" w:rsidRDefault="006A2010" w:rsidP="006A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1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молекулярной физике</w:t>
            </w:r>
            <w:r w:rsidR="00F47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010" w:rsidRPr="00E9496C" w:rsidRDefault="006A2010" w:rsidP="00F47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96C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электродинамике</w:t>
            </w:r>
            <w:r w:rsidR="00F47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010" w:rsidRPr="00E9496C" w:rsidRDefault="006A2010" w:rsidP="00F477C6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E9496C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оптике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Соответствие теоретических знаний </w:t>
            </w:r>
            <w:r w:rsidR="005307C1"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>ребенка программным требованиям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минимальный уровень 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(</w:t>
            </w:r>
            <w:proofErr w:type="spellStart"/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ребенок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овладел</w:t>
            </w:r>
            <w:proofErr w:type="spellEnd"/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чем 1/2 объема знаний, предусмотренных про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граммой);</w:t>
            </w: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средний уровень 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(объем усвоенных знаний составляет более 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1/2);</w:t>
            </w: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максимальный уровень 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(ребенок освоил практически весь объем знаний, предусмотренных п</w:t>
            </w:r>
            <w:r w:rsidR="005307C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рограммой за конкретный период)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Наблюдение, тестирование, контрольный опрос и </w:t>
            </w:r>
            <w:proofErr w:type="spellStart"/>
            <w:proofErr w:type="gramStart"/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5E585C" w:rsidRPr="00DC3878" w:rsidTr="00E23070">
        <w:trPr>
          <w:trHeight w:val="848"/>
        </w:trPr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/>
              </w:rPr>
              <w:t>II</w:t>
            </w:r>
            <w:r w:rsidRPr="00DC3878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. Практическая подготовка </w:t>
            </w:r>
            <w:r w:rsidR="005307C1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по разделам</w:t>
            </w:r>
            <w:r w:rsidRPr="00DC3878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: </w:t>
            </w:r>
          </w:p>
          <w:p w:rsidR="005E585C" w:rsidRPr="005307C1" w:rsidRDefault="005E585C" w:rsidP="00932E9D">
            <w:pPr>
              <w:pStyle w:val="WW-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 w:rsidRPr="005307C1"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Практические умения и навыки, </w:t>
            </w:r>
            <w:r w:rsidRPr="005307C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предусмотренные </w:t>
            </w:r>
            <w:r w:rsidRPr="005307C1"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программой</w:t>
            </w:r>
            <w:r w:rsidR="00932E9D"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;</w:t>
            </w:r>
            <w:r w:rsidRPr="005307C1"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D37DFE" w:rsidRPr="00932E9D" w:rsidRDefault="00D37DFE" w:rsidP="00932E9D">
            <w:pPr>
              <w:pStyle w:val="WW-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D">
              <w:rPr>
                <w:rFonts w:ascii="Times New Roman" w:hAnsi="Times New Roman" w:cs="Times New Roman"/>
                <w:sz w:val="24"/>
                <w:szCs w:val="24"/>
              </w:rPr>
              <w:t>Изучение механических явлений</w:t>
            </w:r>
            <w:r w:rsidR="00932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010" w:rsidRPr="00932E9D" w:rsidRDefault="006A2010" w:rsidP="00932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D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молекулярной физике</w:t>
            </w:r>
            <w:r w:rsidR="00932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010" w:rsidRPr="00932E9D" w:rsidRDefault="006A2010" w:rsidP="00932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D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электродинамике</w:t>
            </w:r>
            <w:r w:rsidR="00932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070" w:rsidRPr="00932E9D" w:rsidRDefault="006A2010" w:rsidP="00932E9D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932E9D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по оптике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Соответствие практических умений и </w:t>
            </w:r>
            <w:r w:rsidRPr="00DC3878"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навыков программным </w:t>
            </w: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требованиям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numPr>
                <w:ilvl w:val="0"/>
                <w:numId w:val="14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минимальный уровень 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(</w:t>
            </w:r>
            <w:proofErr w:type="spellStart"/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ребенок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овладел</w:t>
            </w:r>
            <w:proofErr w:type="spellEnd"/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чем 1/2 предус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мотренных умений и навыков); </w:t>
            </w:r>
          </w:p>
          <w:p w:rsidR="005E585C" w:rsidRPr="00DC3878" w:rsidRDefault="005E585C" w:rsidP="00D622E0">
            <w:pPr>
              <w:pStyle w:val="WW-"/>
              <w:numPr>
                <w:ilvl w:val="0"/>
                <w:numId w:val="14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средний уровень 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(объем усвое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нных умений и навыков составляет более 1/2); </w:t>
            </w:r>
          </w:p>
          <w:p w:rsidR="005E585C" w:rsidRPr="00DC3878" w:rsidRDefault="005E585C" w:rsidP="00D622E0">
            <w:pPr>
              <w:pStyle w:val="WW-"/>
              <w:numPr>
                <w:ilvl w:val="0"/>
                <w:numId w:val="14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максимальный уровень 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(ребе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нок овладел практически всеми </w:t>
            </w: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умениями и навыками, преду</w:t>
            </w: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смотренными программой за конкретный период). 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5C" w:rsidRPr="00DC3878" w:rsidRDefault="005E585C" w:rsidP="00D622E0">
            <w:pPr>
              <w:pStyle w:val="WW-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  <w:p w:rsidR="005E585C" w:rsidRPr="00DC3878" w:rsidRDefault="005E585C" w:rsidP="00D622E0">
            <w:pPr>
              <w:pStyle w:val="WW-"/>
              <w:spacing w:before="1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585C" w:rsidRPr="00DC3878" w:rsidRDefault="005E585C" w:rsidP="00D622E0">
            <w:pPr>
              <w:pStyle w:val="WW-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C387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Контрольные задания</w:t>
            </w:r>
          </w:p>
        </w:tc>
      </w:tr>
    </w:tbl>
    <w:p w:rsidR="005E585C" w:rsidRPr="00DC3878" w:rsidRDefault="005E585C" w:rsidP="00D622E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F26" w:rsidRPr="00DC3878" w:rsidRDefault="006F1F26" w:rsidP="00D622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85C" w:rsidRPr="00DC3878" w:rsidRDefault="005E585C" w:rsidP="00D62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85C" w:rsidRPr="00DC3878" w:rsidRDefault="005E585C" w:rsidP="00D6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585C" w:rsidRPr="00DC3878" w:rsidSect="00D942D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21"/>
    <w:multiLevelType w:val="multilevel"/>
    <w:tmpl w:val="00000021"/>
    <w:name w:val="WW8Num34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27"/>
    <w:multiLevelType w:val="multilevel"/>
    <w:tmpl w:val="00000027"/>
    <w:name w:val="WW8Num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/>
      </w:rPr>
    </w:lvl>
  </w:abstractNum>
  <w:abstractNum w:abstractNumId="3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8E0DE7"/>
    <w:multiLevelType w:val="hybridMultilevel"/>
    <w:tmpl w:val="1C9E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9752C"/>
    <w:multiLevelType w:val="hybridMultilevel"/>
    <w:tmpl w:val="E018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52DBD"/>
    <w:multiLevelType w:val="multilevel"/>
    <w:tmpl w:val="11552DBD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B6F7B"/>
    <w:multiLevelType w:val="hybridMultilevel"/>
    <w:tmpl w:val="84A077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60F81"/>
    <w:multiLevelType w:val="multilevel"/>
    <w:tmpl w:val="F616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9">
    <w:nsid w:val="1C977F2E"/>
    <w:multiLevelType w:val="hybridMultilevel"/>
    <w:tmpl w:val="B1D82A24"/>
    <w:lvl w:ilvl="0" w:tplc="248C57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2C6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4DE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E55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C1C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496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4A1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242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08E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7163919"/>
    <w:multiLevelType w:val="multilevel"/>
    <w:tmpl w:val="63C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2061E"/>
    <w:multiLevelType w:val="hybridMultilevel"/>
    <w:tmpl w:val="952422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633A09"/>
    <w:multiLevelType w:val="hybridMultilevel"/>
    <w:tmpl w:val="7AA6CC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5B79B7"/>
    <w:multiLevelType w:val="multilevel"/>
    <w:tmpl w:val="6290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C2A23"/>
    <w:multiLevelType w:val="hybridMultilevel"/>
    <w:tmpl w:val="AFC0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96280"/>
    <w:multiLevelType w:val="hybridMultilevel"/>
    <w:tmpl w:val="0B9A84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804B049"/>
    <w:multiLevelType w:val="multilevel"/>
    <w:tmpl w:val="5804B0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4B06A"/>
    <w:multiLevelType w:val="multilevel"/>
    <w:tmpl w:val="5804B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>
    <w:nsid w:val="5804B075"/>
    <w:multiLevelType w:val="multilevel"/>
    <w:tmpl w:val="5804B0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4B080"/>
    <w:multiLevelType w:val="multilevel"/>
    <w:tmpl w:val="5804B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sz w:val="24"/>
        <w:szCs w:val="24"/>
        <w:u w:val="none" w:color="000000"/>
        <w:effect w:val="no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2">
    <w:nsid w:val="59334D35"/>
    <w:multiLevelType w:val="multilevel"/>
    <w:tmpl w:val="810C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ED1E9B"/>
    <w:multiLevelType w:val="hybridMultilevel"/>
    <w:tmpl w:val="B07AE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EE5651"/>
    <w:multiLevelType w:val="hybridMultilevel"/>
    <w:tmpl w:val="6CE4E666"/>
    <w:lvl w:ilvl="0" w:tplc="6C4872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76470A"/>
    <w:multiLevelType w:val="multilevel"/>
    <w:tmpl w:val="3D1A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B05A86"/>
    <w:multiLevelType w:val="multilevel"/>
    <w:tmpl w:val="3E2E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7C2EE3"/>
    <w:multiLevelType w:val="hybridMultilevel"/>
    <w:tmpl w:val="CDFC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3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  <w:num w:numId="18">
    <w:abstractNumId w:val="8"/>
  </w:num>
  <w:num w:numId="19">
    <w:abstractNumId w:val="27"/>
  </w:num>
  <w:num w:numId="20">
    <w:abstractNumId w:val="25"/>
  </w:num>
  <w:num w:numId="21">
    <w:abstractNumId w:val="26"/>
  </w:num>
  <w:num w:numId="22">
    <w:abstractNumId w:val="15"/>
  </w:num>
  <w:num w:numId="23">
    <w:abstractNumId w:val="9"/>
  </w:num>
  <w:num w:numId="24">
    <w:abstractNumId w:val="13"/>
  </w:num>
  <w:num w:numId="25">
    <w:abstractNumId w:val="22"/>
  </w:num>
  <w:num w:numId="26">
    <w:abstractNumId w:val="16"/>
  </w:num>
  <w:num w:numId="27">
    <w:abstractNumId w:val="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5FA"/>
    <w:rsid w:val="0000117B"/>
    <w:rsid w:val="00002904"/>
    <w:rsid w:val="00031BA4"/>
    <w:rsid w:val="00050D25"/>
    <w:rsid w:val="00072911"/>
    <w:rsid w:val="00075616"/>
    <w:rsid w:val="000B6CBC"/>
    <w:rsid w:val="000C0579"/>
    <w:rsid w:val="00103F04"/>
    <w:rsid w:val="001104D1"/>
    <w:rsid w:val="0011699B"/>
    <w:rsid w:val="00121242"/>
    <w:rsid w:val="00146B2D"/>
    <w:rsid w:val="0017116A"/>
    <w:rsid w:val="0017414C"/>
    <w:rsid w:val="00174C15"/>
    <w:rsid w:val="001819EB"/>
    <w:rsid w:val="00182EE3"/>
    <w:rsid w:val="001978B7"/>
    <w:rsid w:val="001A1B2B"/>
    <w:rsid w:val="001A2DB9"/>
    <w:rsid w:val="001A3E28"/>
    <w:rsid w:val="001B2ACA"/>
    <w:rsid w:val="001C7B53"/>
    <w:rsid w:val="001D00F5"/>
    <w:rsid w:val="001D2870"/>
    <w:rsid w:val="001D63AA"/>
    <w:rsid w:val="001F285E"/>
    <w:rsid w:val="00205097"/>
    <w:rsid w:val="00212230"/>
    <w:rsid w:val="002502E8"/>
    <w:rsid w:val="00252FD4"/>
    <w:rsid w:val="00267CAF"/>
    <w:rsid w:val="00274A59"/>
    <w:rsid w:val="00276072"/>
    <w:rsid w:val="002767AD"/>
    <w:rsid w:val="002963C8"/>
    <w:rsid w:val="002C3B48"/>
    <w:rsid w:val="002E22F1"/>
    <w:rsid w:val="00310CFD"/>
    <w:rsid w:val="003275FA"/>
    <w:rsid w:val="003338E9"/>
    <w:rsid w:val="003357A1"/>
    <w:rsid w:val="003368AC"/>
    <w:rsid w:val="003723E2"/>
    <w:rsid w:val="003807FE"/>
    <w:rsid w:val="00380B0A"/>
    <w:rsid w:val="003A13D9"/>
    <w:rsid w:val="003A6299"/>
    <w:rsid w:val="003B1F21"/>
    <w:rsid w:val="003C5B65"/>
    <w:rsid w:val="003F2BCF"/>
    <w:rsid w:val="00414C11"/>
    <w:rsid w:val="00422782"/>
    <w:rsid w:val="004229E0"/>
    <w:rsid w:val="004809D0"/>
    <w:rsid w:val="00482E75"/>
    <w:rsid w:val="00495C81"/>
    <w:rsid w:val="004C511F"/>
    <w:rsid w:val="004E1497"/>
    <w:rsid w:val="004E2801"/>
    <w:rsid w:val="004F21FA"/>
    <w:rsid w:val="00501059"/>
    <w:rsid w:val="00523900"/>
    <w:rsid w:val="005307C1"/>
    <w:rsid w:val="00543AE4"/>
    <w:rsid w:val="0057592D"/>
    <w:rsid w:val="00576DD9"/>
    <w:rsid w:val="00592B34"/>
    <w:rsid w:val="005A274E"/>
    <w:rsid w:val="005E585C"/>
    <w:rsid w:val="005F3A0F"/>
    <w:rsid w:val="005F5331"/>
    <w:rsid w:val="005F7B8B"/>
    <w:rsid w:val="006022DA"/>
    <w:rsid w:val="00611A2E"/>
    <w:rsid w:val="00615952"/>
    <w:rsid w:val="00651107"/>
    <w:rsid w:val="00653852"/>
    <w:rsid w:val="00664EAF"/>
    <w:rsid w:val="00666825"/>
    <w:rsid w:val="006959EF"/>
    <w:rsid w:val="006A2010"/>
    <w:rsid w:val="006F060D"/>
    <w:rsid w:val="006F1F26"/>
    <w:rsid w:val="006F7AB6"/>
    <w:rsid w:val="0070542C"/>
    <w:rsid w:val="007102DB"/>
    <w:rsid w:val="00715832"/>
    <w:rsid w:val="00725D76"/>
    <w:rsid w:val="007366A8"/>
    <w:rsid w:val="00737166"/>
    <w:rsid w:val="00742BC5"/>
    <w:rsid w:val="00763B82"/>
    <w:rsid w:val="00764660"/>
    <w:rsid w:val="00791316"/>
    <w:rsid w:val="007A5292"/>
    <w:rsid w:val="007A7470"/>
    <w:rsid w:val="007B5395"/>
    <w:rsid w:val="007D00EC"/>
    <w:rsid w:val="007D10E3"/>
    <w:rsid w:val="007D7105"/>
    <w:rsid w:val="007E2DEA"/>
    <w:rsid w:val="007F3C8E"/>
    <w:rsid w:val="0080764C"/>
    <w:rsid w:val="00807D45"/>
    <w:rsid w:val="00820EBF"/>
    <w:rsid w:val="00862594"/>
    <w:rsid w:val="008869DA"/>
    <w:rsid w:val="0089449E"/>
    <w:rsid w:val="008C3D18"/>
    <w:rsid w:val="008C7547"/>
    <w:rsid w:val="008E5686"/>
    <w:rsid w:val="008E56F2"/>
    <w:rsid w:val="008F5376"/>
    <w:rsid w:val="008F5A07"/>
    <w:rsid w:val="009000A1"/>
    <w:rsid w:val="00913237"/>
    <w:rsid w:val="00932E9D"/>
    <w:rsid w:val="009418B3"/>
    <w:rsid w:val="00947AB9"/>
    <w:rsid w:val="00954EBC"/>
    <w:rsid w:val="00967D7A"/>
    <w:rsid w:val="00983414"/>
    <w:rsid w:val="009A26FB"/>
    <w:rsid w:val="009A5CCA"/>
    <w:rsid w:val="009B587D"/>
    <w:rsid w:val="009B736E"/>
    <w:rsid w:val="009C7C74"/>
    <w:rsid w:val="009D1D27"/>
    <w:rsid w:val="009D5C50"/>
    <w:rsid w:val="009E46EC"/>
    <w:rsid w:val="009E4CEB"/>
    <w:rsid w:val="009F3C41"/>
    <w:rsid w:val="00A16378"/>
    <w:rsid w:val="00A4051C"/>
    <w:rsid w:val="00A72711"/>
    <w:rsid w:val="00AA268B"/>
    <w:rsid w:val="00AA6149"/>
    <w:rsid w:val="00AD29F9"/>
    <w:rsid w:val="00AF3AB7"/>
    <w:rsid w:val="00AF7F7F"/>
    <w:rsid w:val="00B11E05"/>
    <w:rsid w:val="00B46142"/>
    <w:rsid w:val="00B7268E"/>
    <w:rsid w:val="00B87B90"/>
    <w:rsid w:val="00BC227A"/>
    <w:rsid w:val="00BC303C"/>
    <w:rsid w:val="00BC430A"/>
    <w:rsid w:val="00BD4A7A"/>
    <w:rsid w:val="00BE0375"/>
    <w:rsid w:val="00C06054"/>
    <w:rsid w:val="00C10629"/>
    <w:rsid w:val="00C26DEF"/>
    <w:rsid w:val="00C405D6"/>
    <w:rsid w:val="00C4292D"/>
    <w:rsid w:val="00C444F2"/>
    <w:rsid w:val="00C4666B"/>
    <w:rsid w:val="00C73785"/>
    <w:rsid w:val="00CC3D7F"/>
    <w:rsid w:val="00CD362B"/>
    <w:rsid w:val="00D25547"/>
    <w:rsid w:val="00D37DFE"/>
    <w:rsid w:val="00D401AD"/>
    <w:rsid w:val="00D622E0"/>
    <w:rsid w:val="00D73E43"/>
    <w:rsid w:val="00D75969"/>
    <w:rsid w:val="00D762CB"/>
    <w:rsid w:val="00D80706"/>
    <w:rsid w:val="00D82737"/>
    <w:rsid w:val="00D942D9"/>
    <w:rsid w:val="00DC3878"/>
    <w:rsid w:val="00DD5083"/>
    <w:rsid w:val="00DE2225"/>
    <w:rsid w:val="00DE4ECB"/>
    <w:rsid w:val="00DF0E05"/>
    <w:rsid w:val="00E0286B"/>
    <w:rsid w:val="00E23070"/>
    <w:rsid w:val="00E257CF"/>
    <w:rsid w:val="00E53141"/>
    <w:rsid w:val="00E56FAE"/>
    <w:rsid w:val="00E73428"/>
    <w:rsid w:val="00E931EF"/>
    <w:rsid w:val="00E939F6"/>
    <w:rsid w:val="00E9496C"/>
    <w:rsid w:val="00EA0F34"/>
    <w:rsid w:val="00EA7B50"/>
    <w:rsid w:val="00EC5871"/>
    <w:rsid w:val="00EC6E62"/>
    <w:rsid w:val="00EE1324"/>
    <w:rsid w:val="00EF4529"/>
    <w:rsid w:val="00EF53B6"/>
    <w:rsid w:val="00F0427B"/>
    <w:rsid w:val="00F34991"/>
    <w:rsid w:val="00F477C6"/>
    <w:rsid w:val="00F628AE"/>
    <w:rsid w:val="00F85C40"/>
    <w:rsid w:val="00F90CBD"/>
    <w:rsid w:val="00FA401E"/>
    <w:rsid w:val="00FC1F1C"/>
    <w:rsid w:val="00FC6D21"/>
    <w:rsid w:val="00FD22B5"/>
    <w:rsid w:val="00FD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76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rsid w:val="0076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7646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qFormat/>
    <w:locked/>
    <w:rsid w:val="0076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4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6142"/>
  </w:style>
  <w:style w:type="character" w:customStyle="1" w:styleId="c1">
    <w:name w:val="c1"/>
    <w:basedOn w:val="a0"/>
    <w:rsid w:val="00B46142"/>
  </w:style>
  <w:style w:type="character" w:customStyle="1" w:styleId="c68">
    <w:name w:val="c68"/>
    <w:basedOn w:val="a0"/>
    <w:rsid w:val="00763B82"/>
  </w:style>
  <w:style w:type="paragraph" w:customStyle="1" w:styleId="Li">
    <w:name w:val="Li"/>
    <w:basedOn w:val="a"/>
    <w:rsid w:val="002502E8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paragraph" w:customStyle="1" w:styleId="c16">
    <w:name w:val="c16"/>
    <w:basedOn w:val="a"/>
    <w:rsid w:val="007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7366A8"/>
  </w:style>
  <w:style w:type="paragraph" w:customStyle="1" w:styleId="WW-">
    <w:name w:val="WW-Базовый"/>
    <w:rsid w:val="003368AC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lang w:eastAsia="ar-SA"/>
    </w:rPr>
  </w:style>
  <w:style w:type="character" w:styleId="a8">
    <w:name w:val="Subtle Emphasis"/>
    <w:basedOn w:val="a0"/>
    <w:uiPriority w:val="19"/>
    <w:qFormat/>
    <w:rsid w:val="005E585C"/>
    <w:rPr>
      <w:i/>
      <w:iCs/>
      <w:color w:val="404040" w:themeColor="text1" w:themeTint="BF"/>
    </w:rPr>
  </w:style>
  <w:style w:type="paragraph" w:customStyle="1" w:styleId="Default">
    <w:name w:val="Default"/>
    <w:rsid w:val="005E5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E585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83414"/>
    <w:rPr>
      <w:color w:val="954F72" w:themeColor="followedHyperlink"/>
      <w:u w:val="single"/>
    </w:rPr>
  </w:style>
  <w:style w:type="character" w:customStyle="1" w:styleId="c0">
    <w:name w:val="c0"/>
    <w:basedOn w:val="a0"/>
    <w:rsid w:val="00EE1324"/>
  </w:style>
  <w:style w:type="character" w:customStyle="1" w:styleId="apple-converted-space">
    <w:name w:val="apple-converted-space"/>
    <w:basedOn w:val="a0"/>
    <w:rsid w:val="00EE1324"/>
  </w:style>
  <w:style w:type="paragraph" w:customStyle="1" w:styleId="c4">
    <w:name w:val="c4"/>
    <w:basedOn w:val="a"/>
    <w:rsid w:val="00EE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E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E1324"/>
  </w:style>
  <w:style w:type="paragraph" w:styleId="ab">
    <w:name w:val="No Spacing"/>
    <w:link w:val="ac"/>
    <w:uiPriority w:val="1"/>
    <w:qFormat/>
    <w:rsid w:val="006511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c">
    <w:name w:val="Без интервала Знак"/>
    <w:link w:val="ab"/>
    <w:uiPriority w:val="1"/>
    <w:locked/>
    <w:rsid w:val="00651107"/>
    <w:rPr>
      <w:rFonts w:ascii="Calibri" w:eastAsia="Calibri" w:hAnsi="Calibri" w:cs="Calibri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05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9075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derevyanskaya-r11.gosweb.gosuslugi.ru/glavnoe/vospit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derevyanskaya-r11.gosweb.gosuslugi.ru/netcat_files/30/66/ustav2019_derevjansk_dlja_sajt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DA71-83DD-4FFD-86D2-485720E6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12</cp:revision>
  <cp:lastPrinted>2024-06-10T10:56:00Z</cp:lastPrinted>
  <dcterms:created xsi:type="dcterms:W3CDTF">2024-06-06T09:12:00Z</dcterms:created>
  <dcterms:modified xsi:type="dcterms:W3CDTF">2024-06-10T10:57:00Z</dcterms:modified>
</cp:coreProperties>
</file>