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64" w:rsidRDefault="005C7C64" w:rsidP="00AD1EE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C7C64" w:rsidRDefault="005C7C64" w:rsidP="00AD1EE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A39CFDA" wp14:editId="26E7B3C4">
            <wp:simplePos x="0" y="0"/>
            <wp:positionH relativeFrom="page">
              <wp:posOffset>163830</wp:posOffset>
            </wp:positionH>
            <wp:positionV relativeFrom="page">
              <wp:posOffset>894715</wp:posOffset>
            </wp:positionV>
            <wp:extent cx="77724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C7C64" w:rsidRDefault="005C7C64" w:rsidP="00AD1EE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546D4" w:rsidRPr="00AD1EE5" w:rsidRDefault="003546D4" w:rsidP="00AD1EE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AD1EE5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3546D4" w:rsidRPr="00AD1EE5" w:rsidRDefault="003546D4" w:rsidP="00AD1EE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- дополнительная общеразвивающая программа «</w:t>
      </w:r>
      <w:r w:rsidRPr="00AD1EE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Экспериментальная физика» </w:t>
      </w:r>
      <w:r w:rsidRPr="00AD1EE5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следующих нормативных документов: </w:t>
      </w:r>
    </w:p>
    <w:p w:rsidR="003546D4" w:rsidRPr="00AD1EE5" w:rsidRDefault="003546D4" w:rsidP="00AD1EE5">
      <w:pPr>
        <w:numPr>
          <w:ilvl w:val="0"/>
          <w:numId w:val="1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 (Распоряжение правительства России от 31.03.2022 г. №678-р).</w:t>
      </w:r>
    </w:p>
    <w:p w:rsidR="003546D4" w:rsidRPr="00AD1EE5" w:rsidRDefault="003546D4" w:rsidP="00AD1EE5">
      <w:pPr>
        <w:numPr>
          <w:ilvl w:val="0"/>
          <w:numId w:val="1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Федеральный Закон от 29.12.2012 г. №273-ФЗ «Об образовании в РФ»</w:t>
      </w:r>
    </w:p>
    <w:p w:rsidR="003546D4" w:rsidRPr="00AD1EE5" w:rsidRDefault="003546D4" w:rsidP="00AD1EE5">
      <w:pPr>
        <w:numPr>
          <w:ilvl w:val="0"/>
          <w:numId w:val="1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D1EE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D1EE5">
        <w:rPr>
          <w:rFonts w:ascii="Times New Roman" w:hAnsi="Times New Roman" w:cs="Times New Roman"/>
          <w:sz w:val="24"/>
          <w:szCs w:val="24"/>
        </w:rPr>
        <w:t xml:space="preserve"> Российской Федерации № 629 от 27.07.2022 г. «Об утверждении порядка организации и осуществлении образовательной деятельности по дополнительным общеобразовательным программам».</w:t>
      </w:r>
    </w:p>
    <w:p w:rsidR="003546D4" w:rsidRPr="00AD1EE5" w:rsidRDefault="003546D4" w:rsidP="00AD1EE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28.09.2020г.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(п.3.6);</w:t>
      </w:r>
    </w:p>
    <w:p w:rsidR="003546D4" w:rsidRPr="00AD1EE5" w:rsidRDefault="003546D4" w:rsidP="00AD1EE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в Республике Коми от 19.09.2019г. № 07-13/631.</w:t>
      </w:r>
    </w:p>
    <w:p w:rsidR="003546D4" w:rsidRPr="00AD1EE5" w:rsidRDefault="003546D4" w:rsidP="00AD1EE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Федеральный Закон от 02.12.2019 N 403-ФЗ «О внесении изменений в Федеральный закон «Об образовании в Российской Федерации».</w:t>
      </w:r>
    </w:p>
    <w:p w:rsidR="003546D4" w:rsidRPr="00AD1EE5" w:rsidRDefault="003546D4" w:rsidP="00AD1EE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546D4" w:rsidRPr="00AD1EE5" w:rsidRDefault="00AD1EE5" w:rsidP="00AD1EE5">
      <w:pPr>
        <w:pStyle w:val="a6"/>
        <w:numPr>
          <w:ilvl w:val="0"/>
          <w:numId w:val="1"/>
        </w:numPr>
        <w:tabs>
          <w:tab w:val="left" w:pos="851"/>
        </w:tabs>
        <w:spacing w:line="240" w:lineRule="atLeast"/>
        <w:rPr>
          <w:color w:val="000000" w:themeColor="text1"/>
        </w:rPr>
      </w:pPr>
      <w:r>
        <w:t>Устав МОУ «О</w:t>
      </w:r>
      <w:r w:rsidR="003546D4" w:rsidRPr="00AD1EE5">
        <w:t xml:space="preserve">ОШ» с </w:t>
      </w:r>
      <w:proofErr w:type="spellStart"/>
      <w:r w:rsidR="003546D4" w:rsidRPr="00AD1EE5">
        <w:t>Деревянск</w:t>
      </w:r>
      <w:proofErr w:type="spellEnd"/>
      <w:r w:rsidR="003546D4" w:rsidRPr="00AD1EE5">
        <w:t xml:space="preserve"> </w:t>
      </w:r>
    </w:p>
    <w:p w:rsidR="003546D4" w:rsidRPr="00AD1EE5" w:rsidRDefault="003546D4" w:rsidP="00AD1EE5">
      <w:pPr>
        <w:pStyle w:val="a6"/>
        <w:numPr>
          <w:ilvl w:val="0"/>
          <w:numId w:val="1"/>
        </w:numPr>
        <w:tabs>
          <w:tab w:val="left" w:pos="851"/>
        </w:tabs>
        <w:spacing w:line="240" w:lineRule="atLeast"/>
        <w:rPr>
          <w:color w:val="000000" w:themeColor="text1"/>
        </w:rPr>
      </w:pPr>
      <w:proofErr w:type="gramStart"/>
      <w:r w:rsidRPr="00AD1EE5">
        <w:rPr>
          <w:color w:val="000000" w:themeColor="text1"/>
        </w:rPr>
        <w:t>Локальные акты</w:t>
      </w:r>
      <w:proofErr w:type="gramEnd"/>
      <w:r w:rsidRPr="00AD1EE5">
        <w:t xml:space="preserve"> регламентирующие деятельность по дополнительным общеобразовательным программам МОУ «СОШ» с </w:t>
      </w:r>
      <w:proofErr w:type="spellStart"/>
      <w:r w:rsidRPr="00AD1EE5">
        <w:t>Деревянск</w:t>
      </w:r>
      <w:proofErr w:type="spellEnd"/>
    </w:p>
    <w:p w:rsidR="003546D4" w:rsidRDefault="003546D4" w:rsidP="00AD1EE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по </w:t>
      </w:r>
      <w:proofErr w:type="gramStart"/>
      <w:r w:rsidRPr="00AD1EE5">
        <w:rPr>
          <w:rFonts w:ascii="Times New Roman" w:eastAsia="Calibri" w:hAnsi="Times New Roman" w:cs="Times New Roman"/>
          <w:sz w:val="24"/>
          <w:szCs w:val="24"/>
        </w:rPr>
        <w:t>модулю  на</w:t>
      </w:r>
      <w:proofErr w:type="gramEnd"/>
      <w:r w:rsidRPr="00AD1EE5">
        <w:rPr>
          <w:rFonts w:ascii="Times New Roman" w:eastAsia="Calibri" w:hAnsi="Times New Roman" w:cs="Times New Roman"/>
          <w:sz w:val="24"/>
          <w:szCs w:val="24"/>
        </w:rPr>
        <w:t xml:space="preserve"> базе конструктора  «Цифровая лаборатория ТР по физике»</w:t>
      </w:r>
      <w:r w:rsidRPr="00AD1E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EE5" w:rsidRPr="00AD1EE5" w:rsidRDefault="00AD1EE5" w:rsidP="00AD1EE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D4" w:rsidRPr="00AD1EE5" w:rsidRDefault="003546D4" w:rsidP="00AD1E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Направленность: техническая.</w:t>
      </w:r>
    </w:p>
    <w:p w:rsidR="003546D4" w:rsidRPr="00AD1EE5" w:rsidRDefault="003546D4" w:rsidP="00AD1EE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46D4" w:rsidRPr="00AD1EE5" w:rsidRDefault="003546D4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Актуальность программы</w:t>
      </w:r>
    </w:p>
    <w:p w:rsidR="003546D4" w:rsidRPr="00AD1EE5" w:rsidRDefault="003546D4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</w:p>
    <w:p w:rsidR="003546D4" w:rsidRPr="00AD1EE5" w:rsidRDefault="003546D4" w:rsidP="00AD1EE5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</w:pPr>
      <w:r w:rsidRPr="00AD1EE5">
        <w:t xml:space="preserve">В настоящий момент в России развиваются </w:t>
      </w:r>
      <w:proofErr w:type="spellStart"/>
      <w:r w:rsidRPr="00AD1EE5">
        <w:t>нанотехнологии</w:t>
      </w:r>
      <w:proofErr w:type="spellEnd"/>
      <w:r w:rsidRPr="00AD1EE5">
        <w:t xml:space="preserve"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</w:t>
      </w:r>
    </w:p>
    <w:p w:rsidR="003546D4" w:rsidRPr="00AD1EE5" w:rsidRDefault="003546D4" w:rsidP="00AD1EE5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</w:pPr>
      <w:r w:rsidRPr="00AD1EE5">
        <w:t xml:space="preserve">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</w:t>
      </w:r>
    </w:p>
    <w:p w:rsidR="003546D4" w:rsidRPr="00AD1EE5" w:rsidRDefault="003546D4" w:rsidP="00AD1EE5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</w:pPr>
      <w:r w:rsidRPr="00AD1EE5">
        <w:t xml:space="preserve">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 </w:t>
      </w:r>
    </w:p>
    <w:p w:rsidR="003546D4" w:rsidRPr="00AD1EE5" w:rsidRDefault="003546D4" w:rsidP="00AD1EE5">
      <w:pPr>
        <w:pStyle w:val="a6"/>
        <w:shd w:val="clear" w:color="auto" w:fill="FFFFFF"/>
        <w:spacing w:line="240" w:lineRule="atLeast"/>
        <w:ind w:left="0" w:firstLine="284"/>
        <w:jc w:val="both"/>
      </w:pPr>
      <w:r w:rsidRPr="00AD1EE5">
        <w:t xml:space="preserve">Новизна программы заключается в 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3546D4" w:rsidRPr="00AD1EE5" w:rsidRDefault="003546D4" w:rsidP="00AD1EE5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Отличительные особенности</w:t>
      </w:r>
      <w:r w:rsidRPr="00AD1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о простейших физических законах, лежащих в основе современной физической картины мира, наиболее важных открытиях в области физики.</w:t>
      </w:r>
    </w:p>
    <w:p w:rsidR="003546D4" w:rsidRPr="00AD1EE5" w:rsidRDefault="003546D4" w:rsidP="00AD1EE5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предусмотрено, чтобы каждое занятие было направлено на овладение основами механики, на приобщение детей к активной познавательной и творческой работе. Процесс обучения </w:t>
      </w: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строится на единстве активных и увлекательных методов и приемов учебной работы, при которой в процессе усвоения знаний, законов правил у школьников развиваются творческие начала.</w:t>
      </w:r>
    </w:p>
    <w:p w:rsidR="003546D4" w:rsidRPr="00AD1EE5" w:rsidRDefault="003546D4" w:rsidP="00AD1EE5">
      <w:pPr>
        <w:spacing w:after="0" w:line="240" w:lineRule="atLeast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E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</w:t>
      </w:r>
      <w:r w:rsidRPr="00AD1E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1EE5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 педагогически целесообразна,</w:t>
      </w:r>
      <w:r w:rsidRPr="00AD1EE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AD1E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т.к. она обеспечивает разностороннее изучение физики, позволяет использовать в индивидуальном познавательном опыте ребенка различные составляющие его способностей; большое внимание уделяется формированию навыков выполнения творческих и экспериментальных работ, решению углубленных задач по физике, что способствует формированию у обучающихся практических и исследовательских навыков.</w:t>
      </w:r>
    </w:p>
    <w:p w:rsidR="003546D4" w:rsidRPr="00AD1EE5" w:rsidRDefault="003546D4" w:rsidP="00AD1EE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sz w:val="24"/>
          <w:szCs w:val="24"/>
        </w:rPr>
        <w:t xml:space="preserve">Адресат программы </w:t>
      </w: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обучающиеся 13-15 лет, увлеченные физикой.</w:t>
      </w:r>
    </w:p>
    <w:p w:rsidR="003546D4" w:rsidRPr="00AD1EE5" w:rsidRDefault="003546D4" w:rsidP="00AD1E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Вид программы по уровню освоения:</w:t>
      </w:r>
      <w:r w:rsidRPr="00AD1E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базовый.</w:t>
      </w:r>
    </w:p>
    <w:p w:rsidR="003546D4" w:rsidRPr="00AD1EE5" w:rsidRDefault="003546D4" w:rsidP="00AD1E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Объем программы </w:t>
      </w:r>
      <w:r w:rsidRPr="00AD1EE5">
        <w:rPr>
          <w:rFonts w:ascii="Times New Roman" w:hAnsi="Times New Roman" w:cs="Times New Roman"/>
          <w:sz w:val="24"/>
          <w:szCs w:val="24"/>
        </w:rPr>
        <w:t>– 34 часов: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1418"/>
      </w:tblGrid>
      <w:tr w:rsidR="003546D4" w:rsidRPr="00AD1EE5" w:rsidTr="003546D4">
        <w:trPr>
          <w:jc w:val="center"/>
        </w:trPr>
        <w:tc>
          <w:tcPr>
            <w:tcW w:w="1413" w:type="dxa"/>
            <w:shd w:val="clear" w:color="auto" w:fill="auto"/>
          </w:tcPr>
          <w:p w:rsidR="003546D4" w:rsidRPr="00AD1EE5" w:rsidRDefault="003546D4" w:rsidP="00AD1EE5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1E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Год обучения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6D4" w:rsidRPr="00AD1EE5" w:rsidRDefault="003546D4" w:rsidP="00AD1EE5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spacing w:after="0" w:line="240" w:lineRule="atLeast"/>
              <w:ind w:right="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1EE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часов в неделю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46D4" w:rsidRPr="00AD1EE5" w:rsidRDefault="003546D4" w:rsidP="00AD1EE5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spacing w:after="0" w:line="240" w:lineRule="atLeast"/>
              <w:ind w:right="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1EE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недель в учебном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46D4" w:rsidRPr="00AD1EE5" w:rsidRDefault="003546D4" w:rsidP="00AD1EE5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spacing w:after="0" w:line="240" w:lineRule="atLeast"/>
              <w:ind w:right="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1EE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3546D4" w:rsidRPr="00AD1EE5" w:rsidTr="003546D4">
        <w:trPr>
          <w:jc w:val="center"/>
        </w:trPr>
        <w:tc>
          <w:tcPr>
            <w:tcW w:w="1413" w:type="dxa"/>
            <w:shd w:val="clear" w:color="auto" w:fill="auto"/>
          </w:tcPr>
          <w:p w:rsidR="003546D4" w:rsidRPr="00AD1EE5" w:rsidRDefault="003546D4" w:rsidP="00AD1EE5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1E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Первый</w:t>
            </w:r>
          </w:p>
        </w:tc>
        <w:tc>
          <w:tcPr>
            <w:tcW w:w="2126" w:type="dxa"/>
            <w:shd w:val="clear" w:color="auto" w:fill="auto"/>
          </w:tcPr>
          <w:p w:rsidR="003546D4" w:rsidRPr="00AD1EE5" w:rsidRDefault="003546D4" w:rsidP="00AD1EE5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AD1E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546D4" w:rsidRPr="00AD1EE5" w:rsidRDefault="003546D4" w:rsidP="00AD1EE5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1E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3546D4" w:rsidRPr="00AD1EE5" w:rsidRDefault="003546D4" w:rsidP="00AD1EE5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1E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</w:tbl>
    <w:p w:rsidR="003546D4" w:rsidRPr="00AD1EE5" w:rsidRDefault="003546D4" w:rsidP="00AD1E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46D4" w:rsidRPr="00AD1EE5" w:rsidRDefault="003546D4" w:rsidP="00AD1EE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Сроки реализации программы: </w:t>
      </w:r>
      <w:r w:rsidRPr="00AD1EE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год обучения.</w:t>
      </w:r>
    </w:p>
    <w:p w:rsidR="003546D4" w:rsidRPr="00AD1EE5" w:rsidRDefault="003546D4" w:rsidP="00AD1EE5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Cs/>
          <w:sz w:val="24"/>
          <w:szCs w:val="24"/>
        </w:rPr>
        <w:t>Форма обучения</w:t>
      </w: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 xml:space="preserve">–очная </w:t>
      </w:r>
    </w:p>
    <w:p w:rsidR="003546D4" w:rsidRPr="00AD1EE5" w:rsidRDefault="003546D4" w:rsidP="00AD1EE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Режим занятий: </w:t>
      </w:r>
      <w:r w:rsidRPr="00AD1EE5">
        <w:rPr>
          <w:rFonts w:ascii="Times New Roman" w:hAnsi="Times New Roman" w:cs="Times New Roman"/>
          <w:sz w:val="24"/>
          <w:szCs w:val="24"/>
        </w:rPr>
        <w:t>Занятия проводятся 1 раз в неделю по 1 академическому часу. Продолжительность 1 академического часа – 45 минут.</w:t>
      </w:r>
    </w:p>
    <w:p w:rsidR="003546D4" w:rsidRPr="00AD1EE5" w:rsidRDefault="003546D4" w:rsidP="00AD1EE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AD1EE5">
        <w:rPr>
          <w:rFonts w:ascii="Times New Roman" w:hAnsi="Times New Roman" w:cs="Times New Roman"/>
          <w:bCs/>
          <w:iCs/>
          <w:sz w:val="24"/>
          <w:szCs w:val="24"/>
        </w:rPr>
        <w:t>Особенности организации образовательного</w:t>
      </w: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процесса:</w:t>
      </w: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состав группы: постоянный, виды занятий: индивидуальные, групповые, коллективные.</w:t>
      </w:r>
      <w:r w:rsidRPr="00AD1EE5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</w:p>
    <w:p w:rsidR="003546D4" w:rsidRPr="00AD1EE5" w:rsidRDefault="003546D4" w:rsidP="00AD1EE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3546D4" w:rsidRPr="00AD1EE5" w:rsidRDefault="003546D4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>Цель программы: формирование устойчивых знаний по курсу физики, необходимых для применения в практической деятельности, постановки опытов, решения задач, для изучения смежных дисциплин, для продолжения образования.</w:t>
      </w:r>
    </w:p>
    <w:p w:rsidR="00A10D5F" w:rsidRPr="00AD1EE5" w:rsidRDefault="003546D4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>Задачи программы: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</w:rPr>
        <w:t xml:space="preserve"> Образовательные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>-формирование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  <w:r w:rsidR="00AD1EE5">
        <w:rPr>
          <w:rFonts w:ascii="Times New Roman" w:hAnsi="Times New Roman" w:cs="Times New Roman"/>
          <w:color w:val="010101"/>
          <w:sz w:val="24"/>
          <w:szCs w:val="24"/>
        </w:rPr>
        <w:br/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</w:rPr>
        <w:t>Развивающие: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 xml:space="preserve"> - использование информационных технологий для решения задач (поиска необходимой информации, оформления результатов работы);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>-формирование навыков исследовательской деятельности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</w:rPr>
      </w:pP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</w:rPr>
        <w:t>Воспитательные: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 xml:space="preserve"> - формирование убежденности в познаваемости окружающего мира и достоверности научных методов его изучения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 xml:space="preserve"> -формирование способности к самооценке и самоконтролю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>-формирование устойчивого интереса к учению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4F4F4"/>
        </w:rPr>
      </w:pPr>
    </w:p>
    <w:p w:rsidR="003546D4" w:rsidRPr="00AD1EE5" w:rsidRDefault="003546D4" w:rsidP="00AD1EE5">
      <w:pPr>
        <w:spacing w:after="0" w:line="240" w:lineRule="atLeast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>Программа «Экспериментальная физика» основана на активной деятельности детей, направленной на зарождение, накоплении, осмысление и некоторую систематизацию физической информации.</w:t>
      </w:r>
    </w:p>
    <w:p w:rsidR="00AD1EE5" w:rsidRDefault="00AD1EE5" w:rsidP="00AD1EE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EE5" w:rsidRDefault="00AD1EE5" w:rsidP="00AD1EE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84" w:rsidRPr="00AD1EE5" w:rsidRDefault="00B25A84" w:rsidP="00B25A84">
      <w:pPr>
        <w:spacing w:after="0" w:line="240" w:lineRule="atLeast"/>
        <w:ind w:firstLine="284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EE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Планируемые результаты освоения программы</w:t>
      </w:r>
      <w:r w:rsidRPr="00AD1EE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 </w:t>
      </w: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Предметные:</w:t>
      </w: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ориентироваться в явлениях и объектах окружающего мира, знать границы их применимости;</w:t>
      </w:r>
    </w:p>
    <w:p w:rsidR="00B25A84" w:rsidRPr="00AD1EE5" w:rsidRDefault="00B25A84" w:rsidP="00B25A84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определения физических величин и помнить определяющие формулы владеть навыками подготовки и проведения эксперимента;</w:t>
      </w:r>
    </w:p>
    <w:p w:rsidR="00B25A84" w:rsidRPr="00AD1EE5" w:rsidRDefault="00B25A84" w:rsidP="00B25A84">
      <w:pPr>
        <w:tabs>
          <w:tab w:val="left" w:pos="735"/>
        </w:tabs>
        <w:spacing w:after="0" w:line="240" w:lineRule="atLeast"/>
        <w:ind w:firstLine="284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25A84" w:rsidRPr="00AD1EE5" w:rsidRDefault="00B25A84" w:rsidP="00B25A8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1E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AD1E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5A84" w:rsidRPr="00AD1EE5" w:rsidRDefault="00B25A84" w:rsidP="00B25A8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A84" w:rsidRPr="00AD1EE5" w:rsidRDefault="00B25A84" w:rsidP="00B25A8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проектной деятельности</w:t>
      </w:r>
    </w:p>
    <w:p w:rsidR="00B25A84" w:rsidRPr="00AD1EE5" w:rsidRDefault="00B25A84" w:rsidP="00B25A84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A84" w:rsidRPr="00AD1EE5" w:rsidRDefault="00B25A84" w:rsidP="00B25A8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свои действия в соответствии с поставленной задачей и условиями ее реализации, в том числе во внутреннем плане</w:t>
      </w:r>
    </w:p>
    <w:p w:rsidR="00B25A84" w:rsidRPr="00AD1EE5" w:rsidRDefault="00B25A84" w:rsidP="00B25A8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A84" w:rsidRPr="00AD1EE5" w:rsidRDefault="00B25A84" w:rsidP="00B25A84">
      <w:pPr>
        <w:spacing w:after="0" w:line="240" w:lineRule="atLeast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поиск необходимой информации для выполнения </w:t>
      </w:r>
      <w:proofErr w:type="spellStart"/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</w:t>
      </w: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EE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Личностные</w:t>
      </w: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</w:t>
      </w: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задачи;</w:t>
      </w: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к самооценке на основе критериев успешности </w:t>
      </w:r>
      <w:proofErr w:type="spellStart"/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B25A84" w:rsidRPr="00AD1EE5" w:rsidRDefault="00B25A84" w:rsidP="00B25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A84" w:rsidRPr="00AD1EE5" w:rsidRDefault="00B25A84" w:rsidP="00B25A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устойчивой учебно-познавательной мотивации учения</w:t>
      </w:r>
    </w:p>
    <w:p w:rsidR="00AD1EE5" w:rsidRDefault="00AD1EE5" w:rsidP="00B25A84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6D4" w:rsidRPr="00AD1EE5" w:rsidRDefault="003546D4" w:rsidP="00AD1EE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3546D4" w:rsidRPr="00AD1EE5" w:rsidRDefault="003546D4" w:rsidP="00AD1EE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Учебный план программы</w:t>
      </w:r>
    </w:p>
    <w:p w:rsidR="003546D4" w:rsidRPr="00AD1EE5" w:rsidRDefault="003546D4" w:rsidP="00AD1EE5">
      <w:pPr>
        <w:spacing w:after="0" w:line="240" w:lineRule="atLeast"/>
        <w:ind w:firstLine="284"/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900"/>
        <w:gridCol w:w="11"/>
        <w:gridCol w:w="1339"/>
        <w:gridCol w:w="6"/>
        <w:gridCol w:w="1734"/>
        <w:gridCol w:w="12"/>
        <w:gridCol w:w="1623"/>
        <w:gridCol w:w="7"/>
      </w:tblGrid>
      <w:tr w:rsidR="003546D4" w:rsidRPr="00AD1EE5" w:rsidTr="00A10D5F">
        <w:trPr>
          <w:tblCellSpacing w:w="0" w:type="dxa"/>
          <w:jc w:val="center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9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7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546D4" w:rsidRPr="00AD1EE5" w:rsidTr="00A10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546D4" w:rsidRPr="00AD1EE5" w:rsidTr="00A10D5F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         Введение, знакомство с оборудованием, техника безопасности</w:t>
            </w:r>
          </w:p>
        </w:tc>
        <w:tc>
          <w:tcPr>
            <w:tcW w:w="1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6D4" w:rsidRPr="00AD1EE5" w:rsidTr="00A10D5F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         Экспериментальные исследования по механике</w:t>
            </w:r>
          </w:p>
        </w:tc>
        <w:tc>
          <w:tcPr>
            <w:tcW w:w="1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6D4" w:rsidRPr="00AD1EE5" w:rsidTr="00A10D5F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исследования по молекулярной физике</w:t>
            </w:r>
          </w:p>
        </w:tc>
        <w:tc>
          <w:tcPr>
            <w:tcW w:w="1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6D4" w:rsidRPr="00AD1EE5" w:rsidTr="00A10D5F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по электродинамике</w:t>
            </w:r>
          </w:p>
        </w:tc>
        <w:tc>
          <w:tcPr>
            <w:tcW w:w="1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6D4" w:rsidRPr="00AD1EE5" w:rsidTr="00A10D5F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по оптике</w:t>
            </w:r>
          </w:p>
        </w:tc>
        <w:tc>
          <w:tcPr>
            <w:tcW w:w="1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A10D5F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A10D5F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6D4" w:rsidRPr="00AD1EE5" w:rsidRDefault="003546D4" w:rsidP="00AD1EE5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6D4" w:rsidRPr="00AD1EE5" w:rsidTr="00A10D5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25"/>
          <w:jc w:val="center"/>
        </w:trPr>
        <w:tc>
          <w:tcPr>
            <w:tcW w:w="753" w:type="dxa"/>
          </w:tcPr>
          <w:p w:rsidR="003546D4" w:rsidRPr="00AD1EE5" w:rsidRDefault="003546D4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  <w:r w:rsidRPr="00AD1EE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6</w:t>
            </w:r>
          </w:p>
          <w:p w:rsidR="003546D4" w:rsidRPr="00AD1EE5" w:rsidRDefault="003546D4" w:rsidP="00AD1EE5">
            <w:pPr>
              <w:spacing w:after="0" w:line="240" w:lineRule="atLeast"/>
              <w:ind w:firstLine="284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3900" w:type="dxa"/>
            <w:shd w:val="clear" w:color="auto" w:fill="auto"/>
          </w:tcPr>
          <w:p w:rsidR="003546D4" w:rsidRPr="00B25A84" w:rsidRDefault="00B25A84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Ито</w:t>
            </w:r>
            <w:r w:rsidR="00A10D5F" w:rsidRPr="00B25A8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говое занятие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546D4" w:rsidRPr="00AD1EE5" w:rsidRDefault="00A10D5F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  <w:r w:rsidRPr="00AD1EE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1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3546D4" w:rsidRPr="00AD1EE5" w:rsidRDefault="003546D4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:rsidR="003546D4" w:rsidRPr="00AD1EE5" w:rsidRDefault="003546D4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  <w:r w:rsidRPr="00AD1EE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1</w:t>
            </w:r>
          </w:p>
        </w:tc>
      </w:tr>
      <w:tr w:rsidR="00A10D5F" w:rsidRPr="00AD1EE5" w:rsidTr="00A10D5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420"/>
          <w:jc w:val="center"/>
        </w:trPr>
        <w:tc>
          <w:tcPr>
            <w:tcW w:w="753" w:type="dxa"/>
          </w:tcPr>
          <w:p w:rsidR="00A10D5F" w:rsidRPr="00AD1EE5" w:rsidRDefault="00A10D5F" w:rsidP="00AD1EE5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  <w:r w:rsidRPr="00AD1EE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7</w:t>
            </w:r>
          </w:p>
        </w:tc>
        <w:tc>
          <w:tcPr>
            <w:tcW w:w="3900" w:type="dxa"/>
            <w:shd w:val="clear" w:color="auto" w:fill="auto"/>
          </w:tcPr>
          <w:p w:rsidR="00A10D5F" w:rsidRPr="00B25A84" w:rsidRDefault="00A10D5F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  <w:r w:rsidRPr="00B25A8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Итого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0D5F" w:rsidRPr="00AD1EE5" w:rsidRDefault="00A10D5F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  <w:r w:rsidRPr="00AD1EE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34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10D5F" w:rsidRPr="00AD1EE5" w:rsidRDefault="00A10D5F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  <w:r w:rsidRPr="00AD1EE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16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A10D5F" w:rsidRPr="00AD1EE5" w:rsidRDefault="00A10D5F" w:rsidP="00AD1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</w:pPr>
            <w:r w:rsidRPr="00AD1EE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4F4F4"/>
              </w:rPr>
              <w:t>18</w:t>
            </w:r>
          </w:p>
        </w:tc>
      </w:tr>
    </w:tbl>
    <w:p w:rsidR="003546D4" w:rsidRPr="00AD1EE5" w:rsidRDefault="003546D4" w:rsidP="00AD1EE5">
      <w:pPr>
        <w:spacing w:after="0" w:line="240" w:lineRule="atLeast"/>
        <w:jc w:val="center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AD1EE5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Содержание учебного плана программы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color w:val="010101"/>
          <w:sz w:val="24"/>
          <w:szCs w:val="24"/>
          <w:shd w:val="clear" w:color="auto" w:fill="F4F4F4"/>
        </w:rPr>
        <w:t>Раздел 1</w:t>
      </w:r>
      <w:r w:rsidRPr="00AD1EE5">
        <w:rPr>
          <w:rFonts w:ascii="Times New Roman" w:hAnsi="Times New Roman" w:cs="Times New Roman"/>
          <w:sz w:val="24"/>
          <w:szCs w:val="24"/>
        </w:rPr>
        <w:t>Введение, знакомство с оборудованием, техника безопасности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Тема 1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Введение Техника безопасности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     </w:t>
      </w: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Знакомство с цифровой лабораторией. Организация рабочего места 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2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Виды  </w:t>
      </w:r>
      <w:proofErr w:type="spellStart"/>
      <w:r w:rsidRPr="00AD1EE5">
        <w:rPr>
          <w:rFonts w:ascii="Times New Roman" w:hAnsi="Times New Roman" w:cs="Times New Roman"/>
          <w:sz w:val="24"/>
          <w:szCs w:val="24"/>
        </w:rPr>
        <w:t>мультидатчиков</w:t>
      </w:r>
      <w:proofErr w:type="spellEnd"/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Датчики температуры, давления, магнитного поля, напряжения, ускорения.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3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Виды  </w:t>
      </w:r>
      <w:proofErr w:type="spellStart"/>
      <w:r w:rsidRPr="00AD1EE5">
        <w:rPr>
          <w:rFonts w:ascii="Times New Roman" w:hAnsi="Times New Roman" w:cs="Times New Roman"/>
          <w:sz w:val="24"/>
          <w:szCs w:val="24"/>
        </w:rPr>
        <w:t>мультидатчиков</w:t>
      </w:r>
      <w:proofErr w:type="spellEnd"/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Практика: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Измерения</w:t>
      </w:r>
      <w:r w:rsidRPr="00AD1EE5">
        <w:rPr>
          <w:rFonts w:ascii="Times New Roman" w:hAnsi="Times New Roman" w:cs="Times New Roman"/>
          <w:sz w:val="24"/>
          <w:szCs w:val="24"/>
        </w:rPr>
        <w:t xml:space="preserve">  с помощью датчиков температуры, давления, 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4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Примеры применения датчиков магнитного поля и ускорения.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Измерения с помощью датчиков магнитного поля и ускорения.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Раздел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2         Экспериментальные исследования по механике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1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Теория: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EE5">
        <w:rPr>
          <w:rFonts w:ascii="Times New Roman" w:hAnsi="Times New Roman" w:cs="Times New Roman"/>
          <w:sz w:val="24"/>
          <w:szCs w:val="24"/>
        </w:rPr>
        <w:t xml:space="preserve"> Измерение ускорения свободного падения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2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Силы трения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 xml:space="preserve">Практика </w:t>
      </w:r>
      <w:r w:rsidRPr="00AD1EE5">
        <w:rPr>
          <w:rFonts w:ascii="Times New Roman" w:hAnsi="Times New Roman" w:cs="Times New Roman"/>
          <w:sz w:val="24"/>
          <w:szCs w:val="24"/>
        </w:rPr>
        <w:t xml:space="preserve"> Определение коэффициента трения при движении по горизонтальной плоскости.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3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Ускоренное движение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</w:t>
      </w:r>
      <w:r w:rsidRPr="00AD1EE5">
        <w:rPr>
          <w:rFonts w:ascii="Times New Roman" w:hAnsi="Times New Roman" w:cs="Times New Roman"/>
          <w:sz w:val="24"/>
          <w:szCs w:val="24"/>
        </w:rPr>
        <w:t xml:space="preserve"> Определение ускорения при движении по наклонной плоскости</w:t>
      </w:r>
      <w:r w:rsidRPr="00AD1EE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D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 4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Взаимодействие тел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Моделирование упругого удара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5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D1EE5">
        <w:rPr>
          <w:rFonts w:ascii="Times New Roman" w:hAnsi="Times New Roman" w:cs="Times New Roman"/>
          <w:bCs/>
          <w:iCs/>
          <w:sz w:val="24"/>
          <w:szCs w:val="24"/>
        </w:rPr>
        <w:t>Тармонические</w:t>
      </w:r>
      <w:proofErr w:type="spellEnd"/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колебания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Определение периода и частоты колебаний пружинного маятника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6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Свободное падение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gramStart"/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EE5">
        <w:rPr>
          <w:rFonts w:ascii="Times New Roman" w:hAnsi="Times New Roman" w:cs="Times New Roman"/>
          <w:sz w:val="24"/>
          <w:szCs w:val="24"/>
        </w:rPr>
        <w:t xml:space="preserve"> Измерение ускорения свободного падения с помощью математического маятника.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7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Движение по окружности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Измерение угловой скорости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Тема8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Центростремительное ускорение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AD1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Измерение ускорения при движении по окружности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 9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Закон Гука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AD1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Измерение коэффициента жёсткости пружины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10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Трение скольжения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AD1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Изучение зависимости силы трения от веса тела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11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AD1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Математический маятник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AD1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Изучение зависимости периода колебаний математического маятника от его длины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AD1EE5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12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D6B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Пружинный маятник</w:t>
      </w:r>
    </w:p>
    <w:p w:rsidR="00A10D5F" w:rsidRPr="005D6BD1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5D6B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Изучение зависимости периода колебаний пружинного маятника от массы груза</w:t>
      </w:r>
    </w:p>
    <w:p w:rsidR="00A10D5F" w:rsidRPr="005D6BD1" w:rsidRDefault="00A10D5F" w:rsidP="005D6BD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Cs/>
          <w:sz w:val="24"/>
          <w:szCs w:val="24"/>
        </w:rPr>
        <w:t>Раздел</w:t>
      </w:r>
      <w:r w:rsidR="005D6B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3</w:t>
      </w:r>
      <w:r w:rsidRPr="00AD1EE5">
        <w:rPr>
          <w:rFonts w:ascii="Times New Roman" w:hAnsi="Times New Roman" w:cs="Times New Roman"/>
          <w:sz w:val="24"/>
          <w:szCs w:val="24"/>
        </w:rPr>
        <w:t xml:space="preserve"> Экспериментальные исследования по молекулярной физике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5D6BD1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1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D6B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Нагревание вещества</w:t>
      </w:r>
    </w:p>
    <w:p w:rsidR="00A10D5F" w:rsidRPr="00AD1EE5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Определение удельной теплоёмкости тела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5D6BD1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2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D6B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Процесс плавления</w:t>
      </w:r>
    </w:p>
    <w:p w:rsidR="00A10D5F" w:rsidRPr="00AD1EE5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Определение удельной теплоты плавления льда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5D6BD1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3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1EE5">
        <w:rPr>
          <w:rFonts w:ascii="Times New Roman" w:hAnsi="Times New Roman" w:cs="Times New Roman"/>
          <w:bCs/>
          <w:iCs/>
          <w:sz w:val="24"/>
          <w:szCs w:val="24"/>
        </w:rPr>
        <w:t>Изопроцессы</w:t>
      </w:r>
      <w:proofErr w:type="spellEnd"/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в газах</w:t>
      </w:r>
    </w:p>
    <w:p w:rsidR="00A10D5F" w:rsidRPr="005D6BD1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Изучение зависимости давления газа от температуры при постоянном объёме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 4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Теория: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1EE5">
        <w:rPr>
          <w:rFonts w:ascii="Times New Roman" w:hAnsi="Times New Roman" w:cs="Times New Roman"/>
          <w:bCs/>
          <w:iCs/>
          <w:sz w:val="24"/>
          <w:szCs w:val="24"/>
        </w:rPr>
        <w:t>Изопроцессы</w:t>
      </w:r>
      <w:proofErr w:type="spellEnd"/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в газах</w:t>
      </w:r>
    </w:p>
    <w:p w:rsidR="00A10D5F" w:rsidRPr="005D6BD1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Изучение зависимости давления газа от объёма при постоянной температуре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Cs/>
          <w:sz w:val="24"/>
          <w:szCs w:val="24"/>
        </w:rPr>
        <w:t>Тема</w:t>
      </w:r>
      <w:r w:rsidR="005D6B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5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     </w:t>
      </w: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D6B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D1EE5">
        <w:rPr>
          <w:rFonts w:ascii="Times New Roman" w:hAnsi="Times New Roman" w:cs="Times New Roman"/>
          <w:bCs/>
          <w:iCs/>
          <w:sz w:val="24"/>
          <w:szCs w:val="24"/>
        </w:rPr>
        <w:t>Изопроцессы</w:t>
      </w:r>
      <w:proofErr w:type="spellEnd"/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в газах</w:t>
      </w:r>
    </w:p>
    <w:p w:rsidR="00A10D5F" w:rsidRPr="005D6BD1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5D6B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Изучение зависимости объёма от температуры при постоянном давлении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   Тема 6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D6B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Закон Тука</w:t>
      </w:r>
    </w:p>
    <w:p w:rsidR="00A10D5F" w:rsidRPr="005D6BD1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5D6B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Определение модуля упругости резины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Cs/>
          <w:sz w:val="24"/>
          <w:szCs w:val="24"/>
        </w:rPr>
        <w:t>Тема</w:t>
      </w:r>
      <w:r w:rsidR="005D6B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7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     </w:t>
      </w: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D6B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Поверхностное натяжение</w:t>
      </w:r>
    </w:p>
    <w:p w:rsidR="00A10D5F" w:rsidRPr="00AD1EE5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Изучение явления поверхностного натяжения жидкости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5D6BD1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8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D6B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Кипение</w:t>
      </w:r>
    </w:p>
    <w:p w:rsidR="00A10D5F" w:rsidRPr="005D6BD1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5D6B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Изучение явления кипения воды</w:t>
      </w:r>
    </w:p>
    <w:p w:rsidR="00A10D5F" w:rsidRPr="00AD1EE5" w:rsidRDefault="00A10D5F" w:rsidP="005D6BD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Cs/>
          <w:sz w:val="24"/>
          <w:szCs w:val="24"/>
        </w:rPr>
        <w:t>Раздел</w:t>
      </w:r>
      <w:r w:rsidR="005D6B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4</w:t>
      </w:r>
      <w:r w:rsidRPr="00AD1EE5">
        <w:rPr>
          <w:rFonts w:ascii="Times New Roman" w:hAnsi="Times New Roman" w:cs="Times New Roman"/>
          <w:sz w:val="24"/>
          <w:szCs w:val="24"/>
        </w:rPr>
        <w:t xml:space="preserve"> Экспериментальные исследования по электродинамике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5D6BD1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1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Законы Ома</w:t>
      </w:r>
    </w:p>
    <w:p w:rsidR="00A10D5F" w:rsidRPr="00AD1EE5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Изучение распределения токов в цепи при параллельном соединении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5D6BD1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2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Законы Ома</w:t>
      </w:r>
    </w:p>
    <w:p w:rsidR="00A10D5F" w:rsidRPr="00AD1EE5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Изучение распределения напряжения  в цепи при последовательном соединении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5D6BD1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3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Законы Ома</w:t>
      </w:r>
    </w:p>
    <w:p w:rsidR="00A10D5F" w:rsidRPr="005D6BD1" w:rsidRDefault="00A10D5F" w:rsidP="005D6BD1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Определение ЭДС и внутреннего сопротивления источника тока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 4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D6B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Законы Ома</w:t>
      </w:r>
    </w:p>
    <w:p w:rsidR="00A10D5F" w:rsidRPr="00B25A84" w:rsidRDefault="00A10D5F" w:rsidP="00B25A84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B25A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Измерение сопротивления резистора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Cs/>
          <w:sz w:val="24"/>
          <w:szCs w:val="24"/>
        </w:rPr>
        <w:t>Тема</w:t>
      </w:r>
      <w:r w:rsidR="00B25A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5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     </w:t>
      </w: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Магнитное поле</w:t>
      </w:r>
    </w:p>
    <w:p w:rsidR="00A10D5F" w:rsidRPr="00B25A84" w:rsidRDefault="00A10D5F" w:rsidP="00B25A84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Наблюдение электромагнитной индукции с помощью постоянного магнита</w:t>
      </w:r>
    </w:p>
    <w:p w:rsidR="00A10D5F" w:rsidRPr="00AD1EE5" w:rsidRDefault="00A10D5F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Тема 6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B25A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Магнитное поле</w:t>
      </w:r>
    </w:p>
    <w:p w:rsidR="00A10D5F" w:rsidRPr="00B25A84" w:rsidRDefault="00A10D5F" w:rsidP="00B25A84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B25A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Измерение магнитной индукции постоянного магнита</w:t>
      </w:r>
    </w:p>
    <w:p w:rsidR="00A10D5F" w:rsidRPr="00AD1EE5" w:rsidRDefault="00A10D5F" w:rsidP="00B25A8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Cs/>
          <w:sz w:val="24"/>
          <w:szCs w:val="24"/>
        </w:rPr>
        <w:t>Раздел</w:t>
      </w:r>
      <w:r w:rsidR="00B25A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5</w:t>
      </w:r>
      <w:r w:rsidRPr="00AD1EE5">
        <w:rPr>
          <w:rFonts w:ascii="Times New Roman" w:hAnsi="Times New Roman" w:cs="Times New Roman"/>
          <w:sz w:val="24"/>
          <w:szCs w:val="24"/>
        </w:rPr>
        <w:t xml:space="preserve"> Экспериментальные исследования по оптике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B25A84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1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 xml:space="preserve"> Виды линз</w:t>
      </w:r>
    </w:p>
    <w:p w:rsidR="00A10D5F" w:rsidRPr="00AD1EE5" w:rsidRDefault="00A10D5F" w:rsidP="00B25A84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Получение изображений различного типа с помощью собирающей линзы </w:t>
      </w:r>
      <w:r w:rsidR="00B25A8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B25A84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2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B25A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Виды линз</w:t>
      </w:r>
    </w:p>
    <w:p w:rsidR="00A10D5F" w:rsidRPr="00AD1EE5" w:rsidRDefault="00A10D5F" w:rsidP="00B25A84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AD1EE5">
        <w:rPr>
          <w:rFonts w:ascii="Times New Roman" w:hAnsi="Times New Roman" w:cs="Times New Roman"/>
          <w:sz w:val="24"/>
          <w:szCs w:val="24"/>
        </w:rPr>
        <w:t xml:space="preserve"> Измерение фокусного расстояния и оптической силы рассеивающей линзы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</w:t>
      </w:r>
      <w:r w:rsidR="00B25A84">
        <w:rPr>
          <w:rFonts w:ascii="Times New Roman" w:hAnsi="Times New Roman" w:cs="Times New Roman"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sz w:val="24"/>
          <w:szCs w:val="24"/>
        </w:rPr>
        <w:t>3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AD1E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5A84">
        <w:rPr>
          <w:rFonts w:ascii="Times New Roman" w:hAnsi="Times New Roman" w:cs="Times New Roman"/>
          <w:iCs/>
          <w:sz w:val="24"/>
          <w:szCs w:val="24"/>
        </w:rPr>
        <w:t>Преломлени</w:t>
      </w:r>
      <w:r w:rsidRPr="00AD1EE5">
        <w:rPr>
          <w:rFonts w:ascii="Times New Roman" w:hAnsi="Times New Roman" w:cs="Times New Roman"/>
          <w:iCs/>
          <w:sz w:val="24"/>
          <w:szCs w:val="24"/>
        </w:rPr>
        <w:t>е</w:t>
      </w:r>
      <w:r w:rsidR="00B25A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света</w:t>
      </w:r>
      <w:r w:rsidRPr="00AD1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10D5F" w:rsidRPr="00B25A84" w:rsidRDefault="00A10D5F" w:rsidP="00B25A84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B25A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Изучение закона преломления света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>Тема 4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B25A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bCs/>
          <w:iCs/>
          <w:sz w:val="24"/>
          <w:szCs w:val="24"/>
        </w:rPr>
        <w:t>Подведение итогов</w:t>
      </w:r>
    </w:p>
    <w:p w:rsidR="00A10D5F" w:rsidRPr="00AD1EE5" w:rsidRDefault="00A10D5F" w:rsidP="00AD1EE5">
      <w:pPr>
        <w:spacing w:after="0" w:line="24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D1EE5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B25A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EE5">
        <w:rPr>
          <w:rFonts w:ascii="Times New Roman" w:hAnsi="Times New Roman" w:cs="Times New Roman"/>
          <w:iCs/>
          <w:sz w:val="24"/>
          <w:szCs w:val="24"/>
        </w:rPr>
        <w:t>Тестирование</w:t>
      </w:r>
    </w:p>
    <w:p w:rsidR="00B25A84" w:rsidRDefault="00B25A84" w:rsidP="00B25A84">
      <w:pPr>
        <w:pStyle w:val="Li"/>
        <w:spacing w:line="240" w:lineRule="atLeast"/>
        <w:jc w:val="center"/>
        <w:rPr>
          <w:bCs/>
          <w:iCs/>
        </w:rPr>
      </w:pPr>
    </w:p>
    <w:p w:rsidR="00B25A84" w:rsidRDefault="00B25A84" w:rsidP="00B25A84">
      <w:pPr>
        <w:pStyle w:val="Li"/>
        <w:spacing w:line="240" w:lineRule="atLeast"/>
        <w:jc w:val="center"/>
        <w:rPr>
          <w:bCs/>
          <w:iCs/>
        </w:rPr>
      </w:pPr>
    </w:p>
    <w:p w:rsidR="00B25A84" w:rsidRDefault="00B25A84" w:rsidP="00B25A84">
      <w:pPr>
        <w:pStyle w:val="Li"/>
        <w:spacing w:line="240" w:lineRule="atLeast"/>
        <w:jc w:val="center"/>
        <w:rPr>
          <w:bCs/>
          <w:iCs/>
        </w:rPr>
      </w:pPr>
    </w:p>
    <w:p w:rsidR="00B25A84" w:rsidRDefault="00B25A84" w:rsidP="00B25A84">
      <w:pPr>
        <w:pStyle w:val="Li"/>
        <w:spacing w:line="240" w:lineRule="atLeast"/>
        <w:jc w:val="center"/>
        <w:rPr>
          <w:bCs/>
          <w:iCs/>
        </w:rPr>
      </w:pPr>
    </w:p>
    <w:p w:rsidR="00B25A84" w:rsidRDefault="00B25A84" w:rsidP="00B25A84">
      <w:pPr>
        <w:pStyle w:val="Li"/>
        <w:spacing w:line="240" w:lineRule="atLeast"/>
        <w:jc w:val="center"/>
        <w:rPr>
          <w:bCs/>
          <w:iCs/>
        </w:rPr>
      </w:pPr>
    </w:p>
    <w:p w:rsidR="00B25A84" w:rsidRDefault="00B25A84" w:rsidP="00B25A84">
      <w:pPr>
        <w:pStyle w:val="Li"/>
        <w:spacing w:line="240" w:lineRule="atLeast"/>
        <w:jc w:val="center"/>
        <w:rPr>
          <w:bCs/>
          <w:iCs/>
        </w:rPr>
      </w:pPr>
    </w:p>
    <w:p w:rsidR="00B25A84" w:rsidRDefault="00B25A84" w:rsidP="00B25A84">
      <w:pPr>
        <w:pStyle w:val="Li"/>
        <w:spacing w:line="240" w:lineRule="atLeast"/>
        <w:jc w:val="center"/>
        <w:rPr>
          <w:bCs/>
          <w:iCs/>
        </w:rPr>
      </w:pPr>
    </w:p>
    <w:p w:rsidR="00B25A84" w:rsidRDefault="00B25A84" w:rsidP="00B25A84">
      <w:pPr>
        <w:pStyle w:val="Li"/>
        <w:spacing w:line="240" w:lineRule="atLeast"/>
        <w:jc w:val="center"/>
        <w:rPr>
          <w:bCs/>
          <w:iCs/>
        </w:rPr>
      </w:pPr>
    </w:p>
    <w:p w:rsidR="00B25A84" w:rsidRPr="00AD1EE5" w:rsidRDefault="00B25A84" w:rsidP="00B25A84">
      <w:pPr>
        <w:pStyle w:val="Li"/>
        <w:spacing w:line="240" w:lineRule="atLeast"/>
        <w:jc w:val="center"/>
      </w:pPr>
      <w:r w:rsidRPr="00AD1EE5">
        <w:rPr>
          <w:bCs/>
          <w:iCs/>
        </w:rPr>
        <w:t>Календарный учебный график программы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6"/>
        <w:gridCol w:w="1598"/>
        <w:gridCol w:w="1417"/>
        <w:gridCol w:w="2315"/>
        <w:gridCol w:w="1189"/>
        <w:gridCol w:w="1843"/>
      </w:tblGrid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B25A84" w:rsidRDefault="00B25A84" w:rsidP="00A86E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A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B25A84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B25A84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B25A84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B25A84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A8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B25A84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B25A84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25A84" w:rsidRPr="00AD1EE5" w:rsidTr="00A86E1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A84" w:rsidRPr="00AD1EE5" w:rsidRDefault="00B25A84" w:rsidP="00A86E10">
            <w:pPr>
              <w:suppressAutoHyphens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Введение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A84" w:rsidRPr="00AD1EE5" w:rsidTr="00A86E1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Введение .Знакомство</w:t>
            </w:r>
            <w:proofErr w:type="gramEnd"/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 с цифровой лабораторией. Организация рабочего места.</w:t>
            </w:r>
          </w:p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Виды  </w:t>
            </w:r>
            <w:proofErr w:type="spellStart"/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мультидатчиков</w:t>
            </w:r>
            <w:proofErr w:type="spellEnd"/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Датчики температуры, давления, магнитного поля, напряжения, ускорения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Измерения</w:t>
            </w: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датчиков температуры, давления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Измерения с помощью датчиков магнитного поля и ускорения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Изучение механических явлений.</w:t>
            </w:r>
          </w:p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трения при движении по горизонтальной плоскости.</w:t>
            </w:r>
          </w:p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ускорения при движении по </w:t>
            </w:r>
            <w:r w:rsidRPr="00AD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 плоскости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Моделирование упругого удара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Определение периода и частоты колебаний пружинного маятника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 с помощью математического маятника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Измерение угловой скорости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ускорения при движении по окружности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коэффициента жёсткости пружины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зависимости силы трения от веса тела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зависимости периода колебаний математического маятника от его длины</w:t>
            </w:r>
          </w:p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зависимости периода колебаний пружинного маятника от массы груза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Изучение тепловых явлений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теплоёмкости тела</w:t>
            </w: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теплоты плавления льда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давления газа от температуры при постоянном объёме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давления газа от объёма при постоянной температуре</w:t>
            </w:r>
          </w:p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зависимости объёма от температуры при постоянном давлении</w:t>
            </w: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модуля упругости резины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Изучение явления поверхностного натяжения жидкости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явления кипения воды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  Изучение явлений электродинамики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Изучение распределения токов в цепи при параллельном соединении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Изучение распределения напряжения  в цепи при последовательном соединении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Определение ЭДС и внутреннего сопротивления источника тока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сопротивления резистора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электромагнитной </w:t>
            </w:r>
            <w:r w:rsidRPr="00AD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индукции с помощью постоянного магнита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D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магнитной индукции постоянного магнита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 Изучение оптических явлений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Получение изображений различного типа с помощью собирающей линзы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Измерение фокусного расстояния и оптической силы рассеивающей линзы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закона преломления света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25A84" w:rsidRPr="00AD1EE5" w:rsidTr="00A86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tabs>
                <w:tab w:val="left" w:pos="692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  <w:p w:rsidR="00B25A84" w:rsidRPr="00AD1EE5" w:rsidRDefault="00B25A84" w:rsidP="00A86E10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84" w:rsidRPr="00AD1EE5" w:rsidRDefault="00B25A84" w:rsidP="00A86E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84" w:rsidRPr="00AD1EE5" w:rsidRDefault="00B25A84" w:rsidP="00A86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отчёт</w:t>
            </w:r>
          </w:p>
        </w:tc>
      </w:tr>
    </w:tbl>
    <w:p w:rsidR="00B25A84" w:rsidRPr="00AD1EE5" w:rsidRDefault="00B25A84" w:rsidP="00B25A84">
      <w:pPr>
        <w:pStyle w:val="WW-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4F7D7F" w:rsidRPr="00B25A84" w:rsidRDefault="003546D4" w:rsidP="00B25A84">
      <w:pPr>
        <w:pStyle w:val="WW-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  <w:r w:rsidR="004F7D7F" w:rsidRPr="00AD1EE5">
        <w:rPr>
          <w:rFonts w:ascii="Times New Roman" w:hAnsi="Times New Roman" w:cs="Times New Roman"/>
          <w:sz w:val="24"/>
          <w:szCs w:val="24"/>
        </w:rPr>
        <w:t xml:space="preserve"> . 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поколения).</w:t>
      </w:r>
    </w:p>
    <w:p w:rsidR="004F7D7F" w:rsidRPr="00AD1EE5" w:rsidRDefault="004F7D7F" w:rsidP="00AD1E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. 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с. -. (Стандарты второго поколения).</w:t>
      </w:r>
    </w:p>
    <w:p w:rsidR="004F7D7F" w:rsidRPr="00AD1EE5" w:rsidRDefault="004F7D7F" w:rsidP="00AD1E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. Рабочие программы. Физика. 7-9 классы: учебно-методическое пособие/сост. Е.Н. Тихонова.- </w:t>
      </w:r>
      <w:proofErr w:type="spellStart"/>
      <w:r w:rsidRPr="00AD1EE5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AD1EE5">
        <w:rPr>
          <w:rFonts w:ascii="Times New Roman" w:hAnsi="Times New Roman" w:cs="Times New Roman"/>
          <w:sz w:val="24"/>
          <w:szCs w:val="24"/>
        </w:rPr>
        <w:t>, 2013.-398 с.</w:t>
      </w:r>
    </w:p>
    <w:p w:rsidR="004F7D7F" w:rsidRPr="00AD1EE5" w:rsidRDefault="004F7D7F" w:rsidP="00AD1E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. Занимательная физика. Перельман Я.И. – </w:t>
      </w:r>
      <w:proofErr w:type="gramStart"/>
      <w:r w:rsidRPr="00AD1E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D1EE5">
        <w:rPr>
          <w:rFonts w:ascii="Times New Roman" w:hAnsi="Times New Roman" w:cs="Times New Roman"/>
          <w:sz w:val="24"/>
          <w:szCs w:val="24"/>
        </w:rPr>
        <w:t xml:space="preserve"> Наука, 1972.</w:t>
      </w:r>
    </w:p>
    <w:p w:rsidR="004F7D7F" w:rsidRPr="00AD1EE5" w:rsidRDefault="004F7D7F" w:rsidP="00AD1E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 Фронтальные лабораторные занятия по физике в 7-11 классах общеобразовательных учреждений: Книга для </w:t>
      </w:r>
      <w:proofErr w:type="gramStart"/>
      <w:r w:rsidRPr="00AD1EE5">
        <w:rPr>
          <w:rFonts w:ascii="Times New Roman" w:hAnsi="Times New Roman" w:cs="Times New Roman"/>
          <w:sz w:val="24"/>
          <w:szCs w:val="24"/>
        </w:rPr>
        <w:t>учителя./</w:t>
      </w:r>
      <w:proofErr w:type="gramEnd"/>
      <w:r w:rsidRPr="00AD1EE5">
        <w:rPr>
          <w:rFonts w:ascii="Times New Roman" w:hAnsi="Times New Roman" w:cs="Times New Roman"/>
          <w:sz w:val="24"/>
          <w:szCs w:val="24"/>
        </w:rPr>
        <w:t xml:space="preserve">под ред. В.А. Бурова, Г.Г. Никифорова. – </w:t>
      </w:r>
      <w:proofErr w:type="gramStart"/>
      <w:r w:rsidRPr="00AD1E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D1EE5">
        <w:rPr>
          <w:rFonts w:ascii="Times New Roman" w:hAnsi="Times New Roman" w:cs="Times New Roman"/>
          <w:sz w:val="24"/>
          <w:szCs w:val="24"/>
        </w:rPr>
        <w:t xml:space="preserve"> Просвещение, 1996. </w:t>
      </w:r>
    </w:p>
    <w:p w:rsidR="004F7D7F" w:rsidRPr="00AD1EE5" w:rsidRDefault="004F7D7F" w:rsidP="00AD1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D7F" w:rsidRPr="00AD1EE5" w:rsidRDefault="004F7D7F" w:rsidP="00AD1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eastAsia="Times New Roman" w:hAnsi="Times New Roman" w:cs="Times New Roman"/>
          <w:sz w:val="24"/>
          <w:szCs w:val="24"/>
        </w:rPr>
        <w:t>Интернет- ресурсы:</w:t>
      </w:r>
    </w:p>
    <w:p w:rsidR="004F7D7F" w:rsidRPr="00AD1EE5" w:rsidRDefault="004F7D7F" w:rsidP="00AD1E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. Федеральный государственный образовательный стандарт [Электронный ресурс]. – Режим доступа: </w:t>
      </w:r>
      <w:hyperlink r:id="rId6" w:history="1">
        <w:r w:rsidRPr="00AD1EE5">
          <w:rPr>
            <w:rStyle w:val="a9"/>
            <w:rFonts w:ascii="Times New Roman" w:hAnsi="Times New Roman" w:cs="Times New Roman"/>
            <w:sz w:val="24"/>
            <w:szCs w:val="24"/>
          </w:rPr>
          <w:t>http://standart.edu/catalog.aspx?Catalog=227</w:t>
        </w:r>
      </w:hyperlink>
      <w:r w:rsidRPr="00AD1EE5">
        <w:rPr>
          <w:rFonts w:ascii="Times New Roman" w:hAnsi="Times New Roman" w:cs="Times New Roman"/>
          <w:sz w:val="24"/>
          <w:szCs w:val="24"/>
        </w:rPr>
        <w:t xml:space="preserve">  </w:t>
      </w:r>
      <w:r w:rsidRPr="00AD1EE5">
        <w:rPr>
          <w:rStyle w:val="a9"/>
          <w:rFonts w:ascii="Times New Roman" w:hAnsi="Times New Roman" w:cs="Times New Roman"/>
          <w:sz w:val="24"/>
          <w:szCs w:val="24"/>
        </w:rPr>
        <w:t>дата последнего обращения 17.06.2023 г</w:t>
      </w:r>
    </w:p>
    <w:p w:rsidR="004F7D7F" w:rsidRPr="00AD1EE5" w:rsidRDefault="004F7D7F" w:rsidP="00AD1E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Сайт Министерства образования и науки Российской Федерации// официальный сайт. – Режим доступа: </w:t>
      </w:r>
      <w:hyperlink r:id="rId7" w:history="1">
        <w:proofErr w:type="gramStart"/>
        <w:r w:rsidRPr="00AD1EE5">
          <w:rPr>
            <w:rStyle w:val="a9"/>
            <w:rFonts w:ascii="Times New Roman" w:hAnsi="Times New Roman" w:cs="Times New Roman"/>
            <w:sz w:val="24"/>
            <w:szCs w:val="24"/>
          </w:rPr>
          <w:t>http://минобрнауки.рф/</w:t>
        </w:r>
      </w:hyperlink>
      <w:r w:rsidRPr="00AD1EE5">
        <w:rPr>
          <w:rStyle w:val="a9"/>
          <w:rFonts w:ascii="Times New Roman" w:hAnsi="Times New Roman" w:cs="Times New Roman"/>
          <w:sz w:val="24"/>
          <w:szCs w:val="24"/>
        </w:rPr>
        <w:t>( дата</w:t>
      </w:r>
      <w:proofErr w:type="gramEnd"/>
      <w:r w:rsidRPr="00AD1EE5">
        <w:rPr>
          <w:rStyle w:val="a9"/>
          <w:rFonts w:ascii="Times New Roman" w:hAnsi="Times New Roman" w:cs="Times New Roman"/>
          <w:sz w:val="24"/>
          <w:szCs w:val="24"/>
        </w:rPr>
        <w:t xml:space="preserve"> последнего обращения 10.06.2023 г).</w:t>
      </w:r>
    </w:p>
    <w:p w:rsidR="004F7D7F" w:rsidRPr="00AD1EE5" w:rsidRDefault="004F7D7F" w:rsidP="00AD1E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EE5">
        <w:rPr>
          <w:rFonts w:ascii="Times New Roman" w:hAnsi="Times New Roman" w:cs="Times New Roman"/>
          <w:sz w:val="24"/>
          <w:szCs w:val="24"/>
        </w:rPr>
        <w:t xml:space="preserve">  Методическая служба. Издательство «БИНОМ. Лаборатория знаний» [Электронный ресурс]. – Режим доступа: </w:t>
      </w:r>
      <w:hyperlink r:id="rId8" w:history="1">
        <w:r w:rsidRPr="00AD1EE5">
          <w:rPr>
            <w:rStyle w:val="a9"/>
            <w:rFonts w:ascii="Times New Roman" w:hAnsi="Times New Roman" w:cs="Times New Roman"/>
            <w:sz w:val="24"/>
            <w:szCs w:val="24"/>
          </w:rPr>
          <w:t>http://metodist.lbz.ru/</w:t>
        </w:r>
      </w:hyperlink>
      <w:r w:rsidRPr="00AD1EE5">
        <w:rPr>
          <w:rStyle w:val="a9"/>
          <w:rFonts w:ascii="Times New Roman" w:hAnsi="Times New Roman" w:cs="Times New Roman"/>
          <w:sz w:val="24"/>
          <w:szCs w:val="24"/>
        </w:rPr>
        <w:t xml:space="preserve"> дата последнего обращения 17.06.2023 г</w:t>
      </w:r>
    </w:p>
    <w:p w:rsidR="004F7D7F" w:rsidRPr="00AD1EE5" w:rsidRDefault="004F7D7F" w:rsidP="00AD1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6D4" w:rsidRPr="00AD1EE5" w:rsidRDefault="003546D4" w:rsidP="00AD1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D7F" w:rsidRPr="00AD1EE5" w:rsidRDefault="004F7D7F" w:rsidP="00AD1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D4" w:rsidRPr="00AD1EE5" w:rsidRDefault="003546D4" w:rsidP="00AD1EE5">
      <w:pPr>
        <w:pStyle w:val="Li"/>
        <w:spacing w:line="240" w:lineRule="atLeast"/>
        <w:jc w:val="center"/>
      </w:pPr>
    </w:p>
    <w:p w:rsidR="003546D4" w:rsidRPr="00AD1EE5" w:rsidRDefault="003546D4" w:rsidP="00AD1EE5">
      <w:pPr>
        <w:pStyle w:val="WW-"/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Cs/>
          <w:i/>
          <w:color w:val="000000"/>
          <w:kern w:val="1"/>
          <w:sz w:val="24"/>
          <w:szCs w:val="24"/>
        </w:rPr>
      </w:pPr>
    </w:p>
    <w:p w:rsidR="003546D4" w:rsidRPr="00AD1EE5" w:rsidRDefault="003546D4" w:rsidP="00AD1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D4" w:rsidRPr="00AD1EE5" w:rsidRDefault="003546D4" w:rsidP="00AD1E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546D4" w:rsidRPr="00AD1EE5" w:rsidSect="003546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27"/>
    <w:multiLevelType w:val="multilevel"/>
    <w:tmpl w:val="00000027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/>
      </w:rPr>
    </w:lvl>
  </w:abstractNum>
  <w:abstractNum w:abstractNumId="3" w15:restartNumberingAfterBreak="0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DD9752C"/>
    <w:multiLevelType w:val="hybridMultilevel"/>
    <w:tmpl w:val="E018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52DBD"/>
    <w:multiLevelType w:val="multilevel"/>
    <w:tmpl w:val="11552DBD"/>
    <w:lvl w:ilvl="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F81"/>
    <w:multiLevelType w:val="multilevel"/>
    <w:tmpl w:val="F616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1C977F2E"/>
    <w:multiLevelType w:val="hybridMultilevel"/>
    <w:tmpl w:val="B1D82A24"/>
    <w:lvl w:ilvl="0" w:tplc="248C5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2C6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4DE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E55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C1C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49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4A1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24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08E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163919"/>
    <w:multiLevelType w:val="multilevel"/>
    <w:tmpl w:val="63C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2061E"/>
    <w:multiLevelType w:val="hybridMultilevel"/>
    <w:tmpl w:val="95242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633A09"/>
    <w:multiLevelType w:val="hybridMultilevel"/>
    <w:tmpl w:val="7AA6C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B79B7"/>
    <w:multiLevelType w:val="multilevel"/>
    <w:tmpl w:val="629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96280"/>
    <w:multiLevelType w:val="hybridMultilevel"/>
    <w:tmpl w:val="0B9A84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04B049"/>
    <w:multiLevelType w:val="multilevel"/>
    <w:tmpl w:val="5804B0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4B06A"/>
    <w:multiLevelType w:val="multilevel"/>
    <w:tmpl w:val="5804B0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804B075"/>
    <w:multiLevelType w:val="multilevel"/>
    <w:tmpl w:val="5804B0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4B080"/>
    <w:multiLevelType w:val="multilevel"/>
    <w:tmpl w:val="5804B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334D35"/>
    <w:multiLevelType w:val="multilevel"/>
    <w:tmpl w:val="810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D1E9B"/>
    <w:multiLevelType w:val="hybridMultilevel"/>
    <w:tmpl w:val="B07A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E5651"/>
    <w:multiLevelType w:val="hybridMultilevel"/>
    <w:tmpl w:val="6CE4E666"/>
    <w:lvl w:ilvl="0" w:tplc="6C4872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6470A"/>
    <w:multiLevelType w:val="multilevel"/>
    <w:tmpl w:val="3D1A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05A86"/>
    <w:multiLevelType w:val="multilevel"/>
    <w:tmpl w:val="3E2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7C2EE3"/>
    <w:multiLevelType w:val="hybridMultilevel"/>
    <w:tmpl w:val="CDF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6"/>
  </w:num>
  <w:num w:numId="19">
    <w:abstractNumId w:val="24"/>
  </w:num>
  <w:num w:numId="20">
    <w:abstractNumId w:val="22"/>
  </w:num>
  <w:num w:numId="21">
    <w:abstractNumId w:val="23"/>
  </w:num>
  <w:num w:numId="22">
    <w:abstractNumId w:val="13"/>
  </w:num>
  <w:num w:numId="23">
    <w:abstractNumId w:val="7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6D4"/>
    <w:rsid w:val="00073CD0"/>
    <w:rsid w:val="001B70A2"/>
    <w:rsid w:val="003546D4"/>
    <w:rsid w:val="004F7D7F"/>
    <w:rsid w:val="005C7C64"/>
    <w:rsid w:val="005D6BD1"/>
    <w:rsid w:val="006D67C9"/>
    <w:rsid w:val="008A3890"/>
    <w:rsid w:val="00A10D5F"/>
    <w:rsid w:val="00AA645F"/>
    <w:rsid w:val="00AD1EE5"/>
    <w:rsid w:val="00B25A84"/>
    <w:rsid w:val="00CB348B"/>
    <w:rsid w:val="00D5452C"/>
    <w:rsid w:val="00E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98C3-746A-4AE5-ADE1-F80C31F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3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3546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354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3546D4"/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46D4"/>
  </w:style>
  <w:style w:type="character" w:customStyle="1" w:styleId="c1">
    <w:name w:val="c1"/>
    <w:basedOn w:val="a0"/>
    <w:rsid w:val="003546D4"/>
  </w:style>
  <w:style w:type="character" w:customStyle="1" w:styleId="c68">
    <w:name w:val="c68"/>
    <w:basedOn w:val="a0"/>
    <w:rsid w:val="003546D4"/>
  </w:style>
  <w:style w:type="paragraph" w:customStyle="1" w:styleId="Li">
    <w:name w:val="Li"/>
    <w:basedOn w:val="a"/>
    <w:rsid w:val="003546D4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paragraph" w:customStyle="1" w:styleId="c16">
    <w:name w:val="c16"/>
    <w:basedOn w:val="a"/>
    <w:rsid w:val="003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3546D4"/>
  </w:style>
  <w:style w:type="paragraph" w:customStyle="1" w:styleId="WW-">
    <w:name w:val="WW-Базовый"/>
    <w:rsid w:val="003546D4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lang w:eastAsia="ar-SA"/>
    </w:rPr>
  </w:style>
  <w:style w:type="character" w:styleId="a8">
    <w:name w:val="Subtle Emphasis"/>
    <w:basedOn w:val="a0"/>
    <w:uiPriority w:val="19"/>
    <w:qFormat/>
    <w:rsid w:val="003546D4"/>
    <w:rPr>
      <w:i/>
      <w:iCs/>
      <w:color w:val="404040" w:themeColor="text1" w:themeTint="BF"/>
    </w:rPr>
  </w:style>
  <w:style w:type="paragraph" w:customStyle="1" w:styleId="Default">
    <w:name w:val="Default"/>
    <w:rsid w:val="00354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546D4"/>
    <w:rPr>
      <w:color w:val="0000FF" w:themeColor="hyperlink"/>
      <w:u w:val="single"/>
    </w:rPr>
  </w:style>
  <w:style w:type="character" w:customStyle="1" w:styleId="c0">
    <w:name w:val="c0"/>
    <w:basedOn w:val="a0"/>
    <w:rsid w:val="003546D4"/>
  </w:style>
  <w:style w:type="character" w:customStyle="1" w:styleId="apple-converted-space">
    <w:name w:val="apple-converted-space"/>
    <w:basedOn w:val="a0"/>
    <w:rsid w:val="003546D4"/>
  </w:style>
  <w:style w:type="paragraph" w:customStyle="1" w:styleId="c4">
    <w:name w:val="c4"/>
    <w:basedOn w:val="a"/>
    <w:rsid w:val="003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46D4"/>
  </w:style>
  <w:style w:type="paragraph" w:styleId="aa">
    <w:name w:val="Balloon Text"/>
    <w:basedOn w:val="a"/>
    <w:link w:val="ab"/>
    <w:uiPriority w:val="99"/>
    <w:semiHidden/>
    <w:unhideWhenUsed/>
    <w:rsid w:val="005C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/catalog.aspx?Catalog=227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2023-10-20T05:00:00Z</cp:lastPrinted>
  <dcterms:created xsi:type="dcterms:W3CDTF">2023-06-14T16:52:00Z</dcterms:created>
  <dcterms:modified xsi:type="dcterms:W3CDTF">2023-10-20T05:01:00Z</dcterms:modified>
</cp:coreProperties>
</file>